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76" w:rsidRDefault="00CF5E76" w:rsidP="00C34132">
      <w:pPr>
        <w:rPr>
          <w:b/>
          <w:szCs w:val="20"/>
          <w:lang w:val="en-US"/>
        </w:rPr>
      </w:pPr>
      <w:bookmarkStart w:id="0" w:name="_GoBack"/>
      <w:bookmarkEnd w:id="0"/>
    </w:p>
    <w:p w:rsidR="00CF5E76" w:rsidRDefault="00CF5E76" w:rsidP="00C34132">
      <w:pPr>
        <w:rPr>
          <w:b/>
          <w:szCs w:val="20"/>
          <w:lang w:val="en-US"/>
        </w:rPr>
      </w:pPr>
    </w:p>
    <w:p w:rsidR="00C34132" w:rsidRPr="00CF5E76" w:rsidRDefault="00CF5E76" w:rsidP="00F41D95">
      <w:pPr>
        <w:ind w:hanging="90"/>
        <w:rPr>
          <w:b/>
          <w:sz w:val="28"/>
          <w:szCs w:val="28"/>
          <w:u w:val="single"/>
          <w:lang w:val="en-US"/>
        </w:rPr>
      </w:pPr>
      <w:r>
        <w:rPr>
          <w:b/>
          <w:sz w:val="28"/>
          <w:szCs w:val="28"/>
          <w:u w:val="single"/>
          <w:lang w:val="en-US"/>
        </w:rPr>
        <w:t>LOAD SHEDDING SCHEDULE</w:t>
      </w:r>
    </w:p>
    <w:p w:rsidR="003F1E37" w:rsidRDefault="003F1E37" w:rsidP="003F1E37">
      <w:pPr>
        <w:jc w:val="both"/>
        <w:rPr>
          <w:rFonts w:cs="Arial"/>
        </w:rPr>
      </w:pPr>
    </w:p>
    <w:p w:rsidR="008A4F86" w:rsidRDefault="008A4F86" w:rsidP="002376D3">
      <w:pPr>
        <w:ind w:left="-120"/>
        <w:jc w:val="both"/>
        <w:rPr>
          <w:rFonts w:cs="Arial"/>
          <w:b/>
          <w:bCs/>
        </w:rPr>
      </w:pPr>
    </w:p>
    <w:p w:rsidR="003247CE" w:rsidRDefault="003247CE" w:rsidP="002376D3">
      <w:pPr>
        <w:ind w:left="-120"/>
        <w:jc w:val="both"/>
        <w:rPr>
          <w:rFonts w:cs="Arial"/>
        </w:rPr>
      </w:pPr>
      <w:r>
        <w:rPr>
          <w:rFonts w:cs="Arial"/>
        </w:rPr>
        <w:t>The table below indicates the load shedding rotation that will be applied on the municipality’s network and will be enforced as per request from Eskom depending on the power situation nationally.</w:t>
      </w:r>
    </w:p>
    <w:p w:rsidR="001C2306" w:rsidRDefault="001C2306" w:rsidP="002376D3">
      <w:pPr>
        <w:ind w:left="-120"/>
        <w:jc w:val="both"/>
        <w:rPr>
          <w:rFonts w:cs="Arial"/>
        </w:rPr>
      </w:pPr>
    </w:p>
    <w:p w:rsidR="001C2306" w:rsidRDefault="001C2306" w:rsidP="002376D3">
      <w:pPr>
        <w:ind w:left="-120"/>
        <w:jc w:val="both"/>
        <w:rPr>
          <w:rFonts w:cs="Arial"/>
        </w:rPr>
      </w:pPr>
      <w:r>
        <w:rPr>
          <w:rStyle w:val="usercontent"/>
          <w:color w:val="333333"/>
        </w:rPr>
        <w:t>We will be reviewing this schedule soon as it would appear as if our management of the ripple controls as well as the c</w:t>
      </w:r>
      <w:r>
        <w:rPr>
          <w:rStyle w:val="textexposedhide4"/>
          <w:color w:val="333333"/>
        </w:rPr>
        <w:t>urrent problem areas limited to evening peaks may allow us further refined and less dramatic schedules.</w:t>
      </w:r>
      <w:r>
        <w:rPr>
          <w:rStyle w:val="textexposedshow2"/>
          <w:color w:val="333333"/>
          <w:specVanish w:val="0"/>
        </w:rPr>
        <w:t xml:space="preserve">urrent problem areas being limited to evening peaks may allow us further refined and less dramatic schedules. </w:t>
      </w:r>
      <w:r>
        <w:rPr>
          <w:vanish/>
          <w:color w:val="333333"/>
        </w:rPr>
        <w:br/>
      </w:r>
      <w:r>
        <w:rPr>
          <w:vanish/>
          <w:color w:val="333333"/>
        </w:rPr>
        <w:br/>
      </w:r>
      <w:r>
        <w:rPr>
          <w:rStyle w:val="textexposedshow2"/>
          <w:color w:val="333333"/>
          <w:specVanish w:val="0"/>
        </w:rPr>
        <w:t>urrent problem areas being limited to evening peaks may allow us further refined and less dramatic schedules.</w:t>
      </w:r>
    </w:p>
    <w:p w:rsidR="003F7548" w:rsidRDefault="003F7548" w:rsidP="002376D3">
      <w:pPr>
        <w:ind w:left="-120"/>
        <w:jc w:val="both"/>
        <w:rPr>
          <w:rFonts w:cs="Arial"/>
        </w:rPr>
      </w:pPr>
    </w:p>
    <w:p w:rsidR="003F7548" w:rsidRDefault="003F7548" w:rsidP="002376D3">
      <w:pPr>
        <w:ind w:left="-120"/>
        <w:jc w:val="both"/>
        <w:rPr>
          <w:rFonts w:cs="Arial"/>
        </w:rPr>
      </w:pPr>
    </w:p>
    <w:tbl>
      <w:tblPr>
        <w:tblStyle w:val="TableGrid"/>
        <w:tblW w:w="0" w:type="auto"/>
        <w:tblInd w:w="108" w:type="dxa"/>
        <w:tblLook w:val="04A0" w:firstRow="1" w:lastRow="0" w:firstColumn="1" w:lastColumn="0" w:noHBand="0" w:noVBand="1"/>
      </w:tblPr>
      <w:tblGrid>
        <w:gridCol w:w="2970"/>
        <w:gridCol w:w="7470"/>
      </w:tblGrid>
      <w:tr w:rsidR="00C34132" w:rsidRPr="00C34132" w:rsidTr="001C2306">
        <w:tc>
          <w:tcPr>
            <w:tcW w:w="2970" w:type="dxa"/>
          </w:tcPr>
          <w:p w:rsidR="00C34132" w:rsidRPr="00C34132" w:rsidRDefault="00C34132" w:rsidP="00C34132">
            <w:pPr>
              <w:jc w:val="center"/>
              <w:rPr>
                <w:rFonts w:cs="Arial"/>
                <w:b/>
              </w:rPr>
            </w:pPr>
            <w:r>
              <w:rPr>
                <w:rFonts w:cs="Arial"/>
                <w:b/>
              </w:rPr>
              <w:t>TIMES</w:t>
            </w:r>
          </w:p>
        </w:tc>
        <w:tc>
          <w:tcPr>
            <w:tcW w:w="7470" w:type="dxa"/>
          </w:tcPr>
          <w:p w:rsidR="00C34132" w:rsidRPr="00C34132" w:rsidRDefault="00C34132" w:rsidP="00C34132">
            <w:pPr>
              <w:jc w:val="center"/>
              <w:rPr>
                <w:rFonts w:cs="Arial"/>
                <w:b/>
              </w:rPr>
            </w:pPr>
            <w:r>
              <w:rPr>
                <w:rFonts w:cs="Arial"/>
                <w:b/>
              </w:rPr>
              <w:t>AREAS</w:t>
            </w:r>
          </w:p>
        </w:tc>
      </w:tr>
      <w:tr w:rsidR="00C34132" w:rsidTr="001C2306">
        <w:tc>
          <w:tcPr>
            <w:tcW w:w="2970" w:type="dxa"/>
          </w:tcPr>
          <w:p w:rsidR="00C34132" w:rsidRDefault="00C34132" w:rsidP="00C34132">
            <w:pPr>
              <w:jc w:val="center"/>
              <w:rPr>
                <w:rFonts w:cs="Arial"/>
              </w:rPr>
            </w:pPr>
            <w:r>
              <w:rPr>
                <w:rFonts w:cs="Arial"/>
              </w:rPr>
              <w:t>06:00 – 08:30</w:t>
            </w:r>
          </w:p>
        </w:tc>
        <w:tc>
          <w:tcPr>
            <w:tcW w:w="7470" w:type="dxa"/>
          </w:tcPr>
          <w:p w:rsidR="004A6039" w:rsidRDefault="004A6039" w:rsidP="004A6039">
            <w:pPr>
              <w:numPr>
                <w:ilvl w:val="0"/>
                <w:numId w:val="23"/>
              </w:numPr>
              <w:jc w:val="both"/>
              <w:rPr>
                <w:rFonts w:cs="Arial"/>
              </w:rPr>
            </w:pPr>
            <w:r>
              <w:rPr>
                <w:rFonts w:cs="Arial"/>
              </w:rPr>
              <w:t>Ga-</w:t>
            </w:r>
            <w:proofErr w:type="spellStart"/>
            <w:r>
              <w:rPr>
                <w:rFonts w:cs="Arial"/>
              </w:rPr>
              <w:t>Nala</w:t>
            </w:r>
            <w:proofErr w:type="spellEnd"/>
            <w:r>
              <w:rPr>
                <w:rFonts w:cs="Arial"/>
              </w:rPr>
              <w:t xml:space="preserve"> Town, </w:t>
            </w:r>
            <w:proofErr w:type="spellStart"/>
            <w:r>
              <w:rPr>
                <w:rFonts w:cs="Arial"/>
              </w:rPr>
              <w:t>Thubelihle</w:t>
            </w:r>
            <w:proofErr w:type="spellEnd"/>
          </w:p>
          <w:p w:rsidR="004A6039" w:rsidRDefault="004A6039" w:rsidP="004A6039">
            <w:pPr>
              <w:numPr>
                <w:ilvl w:val="0"/>
                <w:numId w:val="23"/>
              </w:numPr>
              <w:jc w:val="both"/>
              <w:rPr>
                <w:rFonts w:cs="Arial"/>
              </w:rPr>
            </w:pPr>
            <w:proofErr w:type="spellStart"/>
            <w:r w:rsidRPr="004A6039">
              <w:rPr>
                <w:rFonts w:cs="Arial"/>
              </w:rPr>
              <w:t>Ferrobank</w:t>
            </w:r>
            <w:proofErr w:type="spellEnd"/>
            <w:r>
              <w:rPr>
                <w:rFonts w:cs="Arial"/>
              </w:rPr>
              <w:t xml:space="preserve"> Industrial</w:t>
            </w:r>
          </w:p>
          <w:p w:rsidR="004A6039" w:rsidRDefault="004A6039" w:rsidP="004A6039">
            <w:pPr>
              <w:numPr>
                <w:ilvl w:val="0"/>
                <w:numId w:val="23"/>
              </w:numPr>
              <w:jc w:val="both"/>
              <w:rPr>
                <w:rFonts w:cs="Arial"/>
              </w:rPr>
            </w:pPr>
            <w:r>
              <w:rPr>
                <w:rFonts w:cs="Arial"/>
              </w:rPr>
              <w:t xml:space="preserve"> </w:t>
            </w:r>
            <w:proofErr w:type="spellStart"/>
            <w:r>
              <w:rPr>
                <w:rFonts w:cs="Arial"/>
              </w:rPr>
              <w:t>Kwa</w:t>
            </w:r>
            <w:proofErr w:type="spellEnd"/>
            <w:r>
              <w:rPr>
                <w:rFonts w:cs="Arial"/>
              </w:rPr>
              <w:t xml:space="preserve">-Thomas </w:t>
            </w:r>
            <w:proofErr w:type="spellStart"/>
            <w:r>
              <w:rPr>
                <w:rFonts w:cs="Arial"/>
              </w:rPr>
              <w:t>Mahlanguville</w:t>
            </w:r>
            <w:proofErr w:type="spellEnd"/>
            <w:r>
              <w:rPr>
                <w:rFonts w:cs="Arial"/>
              </w:rPr>
              <w:t xml:space="preserve"> </w:t>
            </w:r>
          </w:p>
          <w:p w:rsidR="004A6039" w:rsidRDefault="004A6039" w:rsidP="004A6039">
            <w:pPr>
              <w:numPr>
                <w:ilvl w:val="0"/>
                <w:numId w:val="23"/>
              </w:numPr>
              <w:jc w:val="both"/>
              <w:rPr>
                <w:rFonts w:cs="Arial"/>
              </w:rPr>
            </w:pPr>
            <w:r>
              <w:rPr>
                <w:rFonts w:cs="Arial"/>
              </w:rPr>
              <w:t>Lynnville</w:t>
            </w:r>
          </w:p>
          <w:p w:rsidR="00C34132" w:rsidRDefault="004A6039" w:rsidP="004A6039">
            <w:pPr>
              <w:numPr>
                <w:ilvl w:val="0"/>
                <w:numId w:val="23"/>
              </w:numPr>
              <w:jc w:val="both"/>
              <w:rPr>
                <w:rFonts w:cs="Arial"/>
              </w:rPr>
            </w:pPr>
            <w:r>
              <w:rPr>
                <w:rFonts w:cs="Arial"/>
              </w:rPr>
              <w:t xml:space="preserve"> </w:t>
            </w:r>
            <w:proofErr w:type="spellStart"/>
            <w:r>
              <w:rPr>
                <w:rFonts w:cs="Arial"/>
              </w:rPr>
              <w:t>Thushanang</w:t>
            </w:r>
            <w:proofErr w:type="spellEnd"/>
          </w:p>
        </w:tc>
      </w:tr>
      <w:tr w:rsidR="00C34132" w:rsidTr="001C2306">
        <w:tc>
          <w:tcPr>
            <w:tcW w:w="2970" w:type="dxa"/>
          </w:tcPr>
          <w:p w:rsidR="00C34132" w:rsidRDefault="00C34132" w:rsidP="00C34132">
            <w:pPr>
              <w:jc w:val="center"/>
              <w:rPr>
                <w:rFonts w:cs="Arial"/>
              </w:rPr>
            </w:pPr>
            <w:r>
              <w:rPr>
                <w:rFonts w:cs="Arial"/>
              </w:rPr>
              <w:t>08:00 – 10:30</w:t>
            </w:r>
          </w:p>
        </w:tc>
        <w:tc>
          <w:tcPr>
            <w:tcW w:w="7470" w:type="dxa"/>
          </w:tcPr>
          <w:p w:rsidR="00C34132" w:rsidRDefault="004A6039" w:rsidP="004A6039">
            <w:pPr>
              <w:numPr>
                <w:ilvl w:val="0"/>
                <w:numId w:val="24"/>
              </w:numPr>
              <w:jc w:val="both"/>
              <w:rPr>
                <w:rFonts w:cs="Arial"/>
              </w:rPr>
            </w:pPr>
            <w:r>
              <w:rPr>
                <w:rFonts w:cs="Arial"/>
              </w:rPr>
              <w:t>The Ridge Casino</w:t>
            </w:r>
          </w:p>
          <w:p w:rsidR="004A6039" w:rsidRDefault="004A6039" w:rsidP="004A6039">
            <w:pPr>
              <w:numPr>
                <w:ilvl w:val="0"/>
                <w:numId w:val="24"/>
              </w:numPr>
              <w:jc w:val="both"/>
              <w:rPr>
                <w:rFonts w:cs="Arial"/>
              </w:rPr>
            </w:pPr>
            <w:r>
              <w:rPr>
                <w:rFonts w:cs="Arial"/>
              </w:rPr>
              <w:t>Highveld Mall</w:t>
            </w:r>
          </w:p>
          <w:p w:rsidR="004A6039" w:rsidRDefault="004A6039" w:rsidP="004A6039">
            <w:pPr>
              <w:numPr>
                <w:ilvl w:val="0"/>
                <w:numId w:val="24"/>
              </w:numPr>
              <w:jc w:val="both"/>
              <w:rPr>
                <w:rFonts w:cs="Arial"/>
              </w:rPr>
            </w:pPr>
            <w:proofErr w:type="spellStart"/>
            <w:r>
              <w:rPr>
                <w:rFonts w:cs="Arial"/>
              </w:rPr>
              <w:t>Blancheville</w:t>
            </w:r>
            <w:proofErr w:type="spellEnd"/>
            <w:r>
              <w:rPr>
                <w:rFonts w:cs="Arial"/>
              </w:rPr>
              <w:t>/</w:t>
            </w:r>
            <w:proofErr w:type="spellStart"/>
            <w:r>
              <w:rPr>
                <w:rFonts w:cs="Arial"/>
              </w:rPr>
              <w:t>Jackaroo</w:t>
            </w:r>
            <w:proofErr w:type="spellEnd"/>
            <w:r>
              <w:rPr>
                <w:rFonts w:cs="Arial"/>
              </w:rPr>
              <w:t xml:space="preserve"> Park/Clearwater Estates</w:t>
            </w:r>
          </w:p>
          <w:p w:rsidR="004A6039" w:rsidRDefault="004A6039" w:rsidP="004A6039">
            <w:pPr>
              <w:numPr>
                <w:ilvl w:val="0"/>
                <w:numId w:val="24"/>
              </w:numPr>
              <w:jc w:val="both"/>
              <w:rPr>
                <w:rFonts w:cs="Arial"/>
              </w:rPr>
            </w:pPr>
            <w:r>
              <w:rPr>
                <w:rFonts w:cs="Arial"/>
              </w:rPr>
              <w:t xml:space="preserve">Die </w:t>
            </w:r>
            <w:proofErr w:type="spellStart"/>
            <w:r>
              <w:rPr>
                <w:rFonts w:cs="Arial"/>
              </w:rPr>
              <w:t>Heuwel</w:t>
            </w:r>
            <w:proofErr w:type="spellEnd"/>
            <w:r>
              <w:rPr>
                <w:rFonts w:cs="Arial"/>
              </w:rPr>
              <w:t xml:space="preserve"> Ext 4</w:t>
            </w:r>
          </w:p>
          <w:p w:rsidR="004A6039" w:rsidRDefault="004A6039" w:rsidP="004A6039">
            <w:pPr>
              <w:numPr>
                <w:ilvl w:val="0"/>
                <w:numId w:val="24"/>
              </w:numPr>
              <w:jc w:val="both"/>
              <w:rPr>
                <w:rFonts w:cs="Arial"/>
              </w:rPr>
            </w:pPr>
            <w:r>
              <w:rPr>
                <w:rFonts w:cs="Arial"/>
              </w:rPr>
              <w:t>Highveld Park</w:t>
            </w:r>
          </w:p>
          <w:p w:rsidR="004A6039" w:rsidRDefault="004A6039" w:rsidP="004A6039">
            <w:pPr>
              <w:numPr>
                <w:ilvl w:val="0"/>
                <w:numId w:val="24"/>
              </w:numPr>
              <w:jc w:val="both"/>
              <w:rPr>
                <w:rFonts w:cs="Arial"/>
              </w:rPr>
            </w:pPr>
            <w:r>
              <w:rPr>
                <w:rFonts w:cs="Arial"/>
              </w:rPr>
              <w:t>Model Park</w:t>
            </w:r>
          </w:p>
          <w:p w:rsidR="004A6039" w:rsidRDefault="004A6039" w:rsidP="004A6039">
            <w:pPr>
              <w:numPr>
                <w:ilvl w:val="0"/>
                <w:numId w:val="24"/>
              </w:numPr>
              <w:jc w:val="both"/>
              <w:rPr>
                <w:rFonts w:cs="Arial"/>
              </w:rPr>
            </w:pPr>
            <w:r>
              <w:rPr>
                <w:rFonts w:cs="Arial"/>
              </w:rPr>
              <w:t>River Crescent Centre</w:t>
            </w:r>
          </w:p>
          <w:p w:rsidR="004A6039" w:rsidRDefault="004A6039" w:rsidP="004A6039">
            <w:pPr>
              <w:numPr>
                <w:ilvl w:val="0"/>
                <w:numId w:val="24"/>
              </w:numPr>
              <w:jc w:val="both"/>
              <w:rPr>
                <w:rFonts w:cs="Arial"/>
              </w:rPr>
            </w:pPr>
            <w:proofErr w:type="spellStart"/>
            <w:r>
              <w:rPr>
                <w:rFonts w:cs="Arial"/>
              </w:rPr>
              <w:t>Seekoeiwater</w:t>
            </w:r>
            <w:proofErr w:type="spellEnd"/>
            <w:r>
              <w:rPr>
                <w:rFonts w:cs="Arial"/>
              </w:rPr>
              <w:t xml:space="preserve"> Plots</w:t>
            </w:r>
          </w:p>
          <w:p w:rsidR="004A6039" w:rsidRDefault="004A6039" w:rsidP="004A6039">
            <w:pPr>
              <w:numPr>
                <w:ilvl w:val="0"/>
                <w:numId w:val="24"/>
              </w:numPr>
              <w:jc w:val="both"/>
              <w:rPr>
                <w:rFonts w:cs="Arial"/>
              </w:rPr>
            </w:pPr>
            <w:r>
              <w:rPr>
                <w:rFonts w:cs="Arial"/>
              </w:rPr>
              <w:t>Ben Fleur</w:t>
            </w:r>
          </w:p>
          <w:p w:rsidR="004A6039" w:rsidRDefault="00CF5E76" w:rsidP="004A6039">
            <w:pPr>
              <w:numPr>
                <w:ilvl w:val="0"/>
                <w:numId w:val="24"/>
              </w:numPr>
              <w:jc w:val="both"/>
              <w:rPr>
                <w:rFonts w:cs="Arial"/>
              </w:rPr>
            </w:pPr>
            <w:proofErr w:type="spellStart"/>
            <w:r>
              <w:rPr>
                <w:rFonts w:cs="Arial"/>
              </w:rPr>
              <w:t>Reyno</w:t>
            </w:r>
            <w:proofErr w:type="spellEnd"/>
            <w:r w:rsidR="004A6039">
              <w:rPr>
                <w:rFonts w:cs="Arial"/>
              </w:rPr>
              <w:t xml:space="preserve"> Ridge</w:t>
            </w:r>
          </w:p>
          <w:p w:rsidR="004A6039" w:rsidRDefault="004A6039" w:rsidP="004A6039">
            <w:pPr>
              <w:numPr>
                <w:ilvl w:val="0"/>
                <w:numId w:val="24"/>
              </w:numPr>
              <w:jc w:val="both"/>
              <w:rPr>
                <w:rFonts w:cs="Arial"/>
              </w:rPr>
            </w:pPr>
            <w:r>
              <w:rPr>
                <w:rFonts w:cs="Arial"/>
              </w:rPr>
              <w:t>Dixon Plots</w:t>
            </w:r>
          </w:p>
          <w:p w:rsidR="004A6039" w:rsidRDefault="004A6039" w:rsidP="004A6039">
            <w:pPr>
              <w:numPr>
                <w:ilvl w:val="0"/>
                <w:numId w:val="24"/>
              </w:numPr>
              <w:jc w:val="both"/>
              <w:rPr>
                <w:rFonts w:cs="Arial"/>
              </w:rPr>
            </w:pPr>
            <w:r>
              <w:rPr>
                <w:rFonts w:cs="Arial"/>
              </w:rPr>
              <w:t>Witbank Ext. 16</w:t>
            </w:r>
          </w:p>
          <w:p w:rsidR="004A6039" w:rsidRDefault="004A6039" w:rsidP="004A6039">
            <w:pPr>
              <w:numPr>
                <w:ilvl w:val="0"/>
                <w:numId w:val="24"/>
              </w:numPr>
              <w:jc w:val="both"/>
              <w:rPr>
                <w:rFonts w:cs="Arial"/>
              </w:rPr>
            </w:pPr>
            <w:proofErr w:type="spellStart"/>
            <w:r>
              <w:rPr>
                <w:rFonts w:cs="Arial"/>
              </w:rPr>
              <w:t>Tasbet</w:t>
            </w:r>
            <w:proofErr w:type="spellEnd"/>
            <w:r>
              <w:rPr>
                <w:rFonts w:cs="Arial"/>
              </w:rPr>
              <w:t xml:space="preserve"> Park Ext. 1</w:t>
            </w:r>
          </w:p>
          <w:p w:rsidR="004A6039" w:rsidRDefault="004A6039" w:rsidP="004A6039">
            <w:pPr>
              <w:numPr>
                <w:ilvl w:val="0"/>
                <w:numId w:val="24"/>
              </w:numPr>
              <w:jc w:val="both"/>
              <w:rPr>
                <w:rFonts w:cs="Arial"/>
              </w:rPr>
            </w:pPr>
            <w:proofErr w:type="spellStart"/>
            <w:r>
              <w:rPr>
                <w:rFonts w:cs="Arial"/>
              </w:rPr>
              <w:t>Duvha</w:t>
            </w:r>
            <w:proofErr w:type="spellEnd"/>
            <w:r>
              <w:rPr>
                <w:rFonts w:cs="Arial"/>
              </w:rPr>
              <w:t xml:space="preserve"> Park Extensions</w:t>
            </w:r>
          </w:p>
          <w:p w:rsidR="004A6039" w:rsidRDefault="00524612" w:rsidP="004A6039">
            <w:pPr>
              <w:numPr>
                <w:ilvl w:val="0"/>
                <w:numId w:val="24"/>
              </w:numPr>
              <w:jc w:val="both"/>
              <w:rPr>
                <w:rFonts w:cs="Arial"/>
              </w:rPr>
            </w:pPr>
            <w:r>
              <w:rPr>
                <w:rFonts w:cs="Arial"/>
              </w:rPr>
              <w:t xml:space="preserve">Del </w:t>
            </w:r>
            <w:proofErr w:type="spellStart"/>
            <w:r>
              <w:rPr>
                <w:rFonts w:cs="Arial"/>
              </w:rPr>
              <w:t>Judor</w:t>
            </w:r>
            <w:proofErr w:type="spellEnd"/>
            <w:r>
              <w:rPr>
                <w:rFonts w:cs="Arial"/>
              </w:rPr>
              <w:t xml:space="preserve"> Extensions</w:t>
            </w:r>
          </w:p>
          <w:p w:rsidR="00524612" w:rsidRDefault="00524612" w:rsidP="004A6039">
            <w:pPr>
              <w:numPr>
                <w:ilvl w:val="0"/>
                <w:numId w:val="24"/>
              </w:numPr>
              <w:jc w:val="both"/>
              <w:rPr>
                <w:rFonts w:cs="Arial"/>
              </w:rPr>
            </w:pPr>
            <w:proofErr w:type="spellStart"/>
            <w:r>
              <w:rPr>
                <w:rFonts w:cs="Arial"/>
              </w:rPr>
              <w:t>Klipfontein</w:t>
            </w:r>
            <w:proofErr w:type="spellEnd"/>
          </w:p>
          <w:p w:rsidR="00524612" w:rsidRDefault="00524612" w:rsidP="004A6039">
            <w:pPr>
              <w:numPr>
                <w:ilvl w:val="0"/>
                <w:numId w:val="24"/>
              </w:numPr>
              <w:jc w:val="both"/>
              <w:rPr>
                <w:rFonts w:cs="Arial"/>
              </w:rPr>
            </w:pPr>
            <w:r>
              <w:rPr>
                <w:rFonts w:cs="Arial"/>
              </w:rPr>
              <w:t>Witbank Ext. 8, 41 and 5</w:t>
            </w:r>
          </w:p>
          <w:p w:rsidR="00524612" w:rsidRDefault="00524612" w:rsidP="004A6039">
            <w:pPr>
              <w:numPr>
                <w:ilvl w:val="0"/>
                <w:numId w:val="24"/>
              </w:numPr>
              <w:jc w:val="both"/>
              <w:rPr>
                <w:rFonts w:cs="Arial"/>
              </w:rPr>
            </w:pPr>
            <w:proofErr w:type="spellStart"/>
            <w:r>
              <w:rPr>
                <w:rFonts w:cs="Arial"/>
              </w:rPr>
              <w:t>Bankenveld</w:t>
            </w:r>
            <w:proofErr w:type="spellEnd"/>
          </w:p>
          <w:p w:rsidR="00524612" w:rsidRDefault="00524612" w:rsidP="004A6039">
            <w:pPr>
              <w:numPr>
                <w:ilvl w:val="0"/>
                <w:numId w:val="24"/>
              </w:numPr>
              <w:jc w:val="both"/>
              <w:rPr>
                <w:rFonts w:cs="Arial"/>
              </w:rPr>
            </w:pPr>
            <w:proofErr w:type="spellStart"/>
            <w:r>
              <w:rPr>
                <w:rFonts w:cs="Arial"/>
              </w:rPr>
              <w:t>Tasbet</w:t>
            </w:r>
            <w:proofErr w:type="spellEnd"/>
            <w:r>
              <w:rPr>
                <w:rFonts w:cs="Arial"/>
              </w:rPr>
              <w:t xml:space="preserve"> Park Ext. 12</w:t>
            </w:r>
          </w:p>
          <w:p w:rsidR="00524612" w:rsidRDefault="00524612" w:rsidP="004A6039">
            <w:pPr>
              <w:numPr>
                <w:ilvl w:val="0"/>
                <w:numId w:val="24"/>
              </w:numPr>
              <w:jc w:val="both"/>
              <w:rPr>
                <w:rFonts w:cs="Arial"/>
              </w:rPr>
            </w:pPr>
            <w:r>
              <w:rPr>
                <w:rFonts w:cs="Arial"/>
              </w:rPr>
              <w:t>Witbank Dam</w:t>
            </w:r>
          </w:p>
          <w:p w:rsidR="00524612" w:rsidRDefault="00524612" w:rsidP="004A6039">
            <w:pPr>
              <w:numPr>
                <w:ilvl w:val="0"/>
                <w:numId w:val="24"/>
              </w:numPr>
              <w:jc w:val="both"/>
              <w:rPr>
                <w:rFonts w:cs="Arial"/>
              </w:rPr>
            </w:pPr>
            <w:r>
              <w:rPr>
                <w:rFonts w:cs="Arial"/>
              </w:rPr>
              <w:t>Corridor Hill</w:t>
            </w:r>
          </w:p>
          <w:p w:rsidR="00524612" w:rsidRDefault="00524612" w:rsidP="004A6039">
            <w:pPr>
              <w:numPr>
                <w:ilvl w:val="0"/>
                <w:numId w:val="24"/>
              </w:numPr>
              <w:jc w:val="both"/>
              <w:rPr>
                <w:rFonts w:cs="Arial"/>
              </w:rPr>
            </w:pPr>
            <w:r>
              <w:rPr>
                <w:rFonts w:cs="Arial"/>
              </w:rPr>
              <w:t>N4 Business Park</w:t>
            </w:r>
          </w:p>
          <w:p w:rsidR="00524612" w:rsidRPr="004A6039" w:rsidRDefault="00CF5E76" w:rsidP="004A6039">
            <w:pPr>
              <w:numPr>
                <w:ilvl w:val="0"/>
                <w:numId w:val="24"/>
              </w:numPr>
              <w:jc w:val="both"/>
              <w:rPr>
                <w:rFonts w:cs="Arial"/>
              </w:rPr>
            </w:pPr>
            <w:r>
              <w:rPr>
                <w:rFonts w:cs="Arial"/>
              </w:rPr>
              <w:t>Ben Fleur Boulevard</w:t>
            </w:r>
          </w:p>
        </w:tc>
      </w:tr>
      <w:tr w:rsidR="00C34132" w:rsidTr="001C2306">
        <w:tc>
          <w:tcPr>
            <w:tcW w:w="2970" w:type="dxa"/>
          </w:tcPr>
          <w:p w:rsidR="00C34132" w:rsidRDefault="00C34132" w:rsidP="00C34132">
            <w:pPr>
              <w:jc w:val="center"/>
              <w:rPr>
                <w:rFonts w:cs="Arial"/>
              </w:rPr>
            </w:pPr>
            <w:r>
              <w:rPr>
                <w:rFonts w:cs="Arial"/>
              </w:rPr>
              <w:t>10:00 – 12:30</w:t>
            </w:r>
          </w:p>
        </w:tc>
        <w:tc>
          <w:tcPr>
            <w:tcW w:w="7470" w:type="dxa"/>
          </w:tcPr>
          <w:p w:rsidR="00524612" w:rsidRDefault="00524612" w:rsidP="00524612">
            <w:pPr>
              <w:numPr>
                <w:ilvl w:val="0"/>
                <w:numId w:val="25"/>
              </w:numPr>
              <w:jc w:val="both"/>
              <w:rPr>
                <w:rFonts w:cs="Arial"/>
              </w:rPr>
            </w:pPr>
            <w:proofErr w:type="spellStart"/>
            <w:r>
              <w:rPr>
                <w:rFonts w:cs="Arial"/>
              </w:rPr>
              <w:t>Kwa-Guqa</w:t>
            </w:r>
            <w:proofErr w:type="spellEnd"/>
            <w:r>
              <w:rPr>
                <w:rFonts w:cs="Arial"/>
              </w:rPr>
              <w:t xml:space="preserve"> Extensions</w:t>
            </w:r>
          </w:p>
          <w:p w:rsidR="00524612" w:rsidRDefault="00524612" w:rsidP="00524612">
            <w:pPr>
              <w:numPr>
                <w:ilvl w:val="0"/>
                <w:numId w:val="25"/>
              </w:numPr>
              <w:jc w:val="both"/>
              <w:rPr>
                <w:rFonts w:cs="Arial"/>
              </w:rPr>
            </w:pPr>
            <w:proofErr w:type="spellStart"/>
            <w:r>
              <w:rPr>
                <w:rFonts w:cs="Arial"/>
              </w:rPr>
              <w:t>Hlalanikahle</w:t>
            </w:r>
            <w:proofErr w:type="spellEnd"/>
            <w:r>
              <w:rPr>
                <w:rFonts w:cs="Arial"/>
              </w:rPr>
              <w:t xml:space="preserve"> Extensions</w:t>
            </w:r>
          </w:p>
          <w:p w:rsidR="00524612" w:rsidRPr="00524612" w:rsidRDefault="00524612" w:rsidP="00524612">
            <w:pPr>
              <w:numPr>
                <w:ilvl w:val="0"/>
                <w:numId w:val="25"/>
              </w:numPr>
              <w:jc w:val="both"/>
              <w:rPr>
                <w:rFonts w:cs="Arial"/>
              </w:rPr>
            </w:pPr>
            <w:proofErr w:type="spellStart"/>
            <w:r>
              <w:rPr>
                <w:rFonts w:cs="Arial"/>
              </w:rPr>
              <w:t>Sinqobile</w:t>
            </w:r>
            <w:proofErr w:type="spellEnd"/>
          </w:p>
        </w:tc>
      </w:tr>
      <w:tr w:rsidR="00C34132" w:rsidTr="001C2306">
        <w:tc>
          <w:tcPr>
            <w:tcW w:w="2970" w:type="dxa"/>
          </w:tcPr>
          <w:p w:rsidR="00C34132" w:rsidRDefault="00C34132" w:rsidP="00C34132">
            <w:pPr>
              <w:jc w:val="center"/>
              <w:rPr>
                <w:rFonts w:cs="Arial"/>
              </w:rPr>
            </w:pPr>
            <w:r>
              <w:rPr>
                <w:rFonts w:cs="Arial"/>
              </w:rPr>
              <w:t>12:00 – 14:30</w:t>
            </w:r>
          </w:p>
        </w:tc>
        <w:tc>
          <w:tcPr>
            <w:tcW w:w="7470" w:type="dxa"/>
          </w:tcPr>
          <w:p w:rsidR="00C34132" w:rsidRDefault="00524612" w:rsidP="00524612">
            <w:pPr>
              <w:numPr>
                <w:ilvl w:val="0"/>
                <w:numId w:val="26"/>
              </w:numPr>
              <w:jc w:val="both"/>
              <w:rPr>
                <w:rFonts w:cs="Arial"/>
              </w:rPr>
            </w:pPr>
            <w:r>
              <w:rPr>
                <w:rFonts w:cs="Arial"/>
              </w:rPr>
              <w:t>Wit</w:t>
            </w:r>
            <w:r w:rsidR="00007C8E">
              <w:rPr>
                <w:rFonts w:cs="Arial"/>
              </w:rPr>
              <w:t>bank CBD</w:t>
            </w:r>
          </w:p>
          <w:p w:rsidR="00007C8E" w:rsidRDefault="00007C8E" w:rsidP="00524612">
            <w:pPr>
              <w:numPr>
                <w:ilvl w:val="0"/>
                <w:numId w:val="26"/>
              </w:numPr>
              <w:jc w:val="both"/>
              <w:rPr>
                <w:rFonts w:cs="Arial"/>
              </w:rPr>
            </w:pPr>
            <w:proofErr w:type="spellStart"/>
            <w:r>
              <w:rPr>
                <w:rFonts w:cs="Arial"/>
              </w:rPr>
              <w:t>Schoongezicht</w:t>
            </w:r>
            <w:proofErr w:type="spellEnd"/>
          </w:p>
          <w:p w:rsidR="00007C8E" w:rsidRDefault="00007C8E" w:rsidP="00524612">
            <w:pPr>
              <w:numPr>
                <w:ilvl w:val="0"/>
                <w:numId w:val="26"/>
              </w:numPr>
              <w:jc w:val="both"/>
              <w:rPr>
                <w:rFonts w:cs="Arial"/>
              </w:rPr>
            </w:pPr>
            <w:proofErr w:type="spellStart"/>
            <w:r>
              <w:rPr>
                <w:rFonts w:cs="Arial"/>
              </w:rPr>
              <w:t>Klarinet</w:t>
            </w:r>
            <w:proofErr w:type="spellEnd"/>
            <w:r>
              <w:rPr>
                <w:rFonts w:cs="Arial"/>
              </w:rPr>
              <w:t xml:space="preserve"> Industrial (</w:t>
            </w:r>
            <w:proofErr w:type="spellStart"/>
            <w:r>
              <w:rPr>
                <w:rFonts w:cs="Arial"/>
              </w:rPr>
              <w:t>Abbatoir</w:t>
            </w:r>
            <w:proofErr w:type="spellEnd"/>
            <w:r>
              <w:rPr>
                <w:rFonts w:cs="Arial"/>
              </w:rPr>
              <w:t>)</w:t>
            </w:r>
          </w:p>
          <w:p w:rsidR="00007C8E" w:rsidRDefault="00007C8E" w:rsidP="00524612">
            <w:pPr>
              <w:numPr>
                <w:ilvl w:val="0"/>
                <w:numId w:val="26"/>
              </w:numPr>
              <w:jc w:val="both"/>
              <w:rPr>
                <w:rFonts w:cs="Arial"/>
              </w:rPr>
            </w:pPr>
            <w:proofErr w:type="spellStart"/>
            <w:r>
              <w:rPr>
                <w:rFonts w:cs="Arial"/>
              </w:rPr>
              <w:t>Tasbet</w:t>
            </w:r>
            <w:proofErr w:type="spellEnd"/>
            <w:r>
              <w:rPr>
                <w:rFonts w:cs="Arial"/>
              </w:rPr>
              <w:t xml:space="preserve"> Ext. 2 &amp; 3</w:t>
            </w:r>
          </w:p>
          <w:p w:rsidR="00007C8E" w:rsidRDefault="00007C8E" w:rsidP="00007C8E">
            <w:pPr>
              <w:numPr>
                <w:ilvl w:val="0"/>
                <w:numId w:val="26"/>
              </w:numPr>
              <w:jc w:val="both"/>
              <w:rPr>
                <w:rFonts w:cs="Arial"/>
              </w:rPr>
            </w:pPr>
            <w:r>
              <w:rPr>
                <w:rFonts w:cs="Arial"/>
              </w:rPr>
              <w:t>Witbank Ext. 66, 16 and 41</w:t>
            </w:r>
          </w:p>
          <w:p w:rsidR="00007C8E" w:rsidRDefault="00007C8E" w:rsidP="00007C8E">
            <w:pPr>
              <w:numPr>
                <w:ilvl w:val="0"/>
                <w:numId w:val="26"/>
              </w:numPr>
              <w:jc w:val="both"/>
              <w:rPr>
                <w:rFonts w:cs="Arial"/>
              </w:rPr>
            </w:pPr>
            <w:proofErr w:type="spellStart"/>
            <w:r>
              <w:rPr>
                <w:rFonts w:cs="Arial"/>
              </w:rPr>
              <w:lastRenderedPageBreak/>
              <w:t>Duvha</w:t>
            </w:r>
            <w:proofErr w:type="spellEnd"/>
            <w:r>
              <w:rPr>
                <w:rFonts w:cs="Arial"/>
              </w:rPr>
              <w:t xml:space="preserve"> Park Extensions</w:t>
            </w:r>
          </w:p>
          <w:p w:rsidR="00007C8E" w:rsidRDefault="00007C8E" w:rsidP="00007C8E">
            <w:pPr>
              <w:numPr>
                <w:ilvl w:val="0"/>
                <w:numId w:val="26"/>
              </w:numPr>
              <w:jc w:val="both"/>
              <w:rPr>
                <w:rFonts w:cs="Arial"/>
              </w:rPr>
            </w:pPr>
            <w:r>
              <w:rPr>
                <w:rFonts w:cs="Arial"/>
              </w:rPr>
              <w:t>Witbank Old Age Home</w:t>
            </w:r>
          </w:p>
          <w:p w:rsidR="00007C8E" w:rsidRDefault="00007C8E" w:rsidP="00007C8E">
            <w:pPr>
              <w:numPr>
                <w:ilvl w:val="0"/>
                <w:numId w:val="26"/>
              </w:numPr>
              <w:jc w:val="both"/>
              <w:rPr>
                <w:rFonts w:cs="Arial"/>
              </w:rPr>
            </w:pPr>
            <w:r>
              <w:rPr>
                <w:rFonts w:cs="Arial"/>
              </w:rPr>
              <w:t>Evergreen</w:t>
            </w:r>
          </w:p>
          <w:p w:rsidR="00007C8E" w:rsidRPr="00007C8E" w:rsidRDefault="00007C8E" w:rsidP="00007C8E">
            <w:pPr>
              <w:numPr>
                <w:ilvl w:val="0"/>
                <w:numId w:val="26"/>
              </w:numPr>
              <w:jc w:val="both"/>
              <w:rPr>
                <w:rFonts w:cs="Arial"/>
              </w:rPr>
            </w:pPr>
            <w:proofErr w:type="spellStart"/>
            <w:r>
              <w:rPr>
                <w:rFonts w:cs="Arial"/>
              </w:rPr>
              <w:t>Protea</w:t>
            </w:r>
            <w:proofErr w:type="spellEnd"/>
            <w:r>
              <w:rPr>
                <w:rFonts w:cs="Arial"/>
              </w:rPr>
              <w:t xml:space="preserve"> Hotel Jellicoe Street</w:t>
            </w:r>
          </w:p>
        </w:tc>
      </w:tr>
      <w:tr w:rsidR="00007C8E" w:rsidTr="001C2306">
        <w:tc>
          <w:tcPr>
            <w:tcW w:w="2970" w:type="dxa"/>
          </w:tcPr>
          <w:p w:rsidR="00007C8E" w:rsidRDefault="00007C8E" w:rsidP="00C34132">
            <w:pPr>
              <w:jc w:val="center"/>
              <w:rPr>
                <w:rFonts w:cs="Arial"/>
              </w:rPr>
            </w:pPr>
            <w:r>
              <w:rPr>
                <w:rFonts w:cs="Arial"/>
              </w:rPr>
              <w:lastRenderedPageBreak/>
              <w:t>14:00 – 16:30</w:t>
            </w:r>
          </w:p>
        </w:tc>
        <w:tc>
          <w:tcPr>
            <w:tcW w:w="7470" w:type="dxa"/>
          </w:tcPr>
          <w:p w:rsidR="00007C8E" w:rsidRDefault="00007C8E" w:rsidP="00007C8E">
            <w:pPr>
              <w:numPr>
                <w:ilvl w:val="0"/>
                <w:numId w:val="23"/>
              </w:numPr>
              <w:jc w:val="both"/>
              <w:rPr>
                <w:rFonts w:cs="Arial"/>
              </w:rPr>
            </w:pPr>
            <w:r>
              <w:rPr>
                <w:rFonts w:cs="Arial"/>
              </w:rPr>
              <w:t>Ga-</w:t>
            </w:r>
            <w:proofErr w:type="spellStart"/>
            <w:r>
              <w:rPr>
                <w:rFonts w:cs="Arial"/>
              </w:rPr>
              <w:t>Nala</w:t>
            </w:r>
            <w:proofErr w:type="spellEnd"/>
            <w:r>
              <w:rPr>
                <w:rFonts w:cs="Arial"/>
              </w:rPr>
              <w:t xml:space="preserve"> Town, </w:t>
            </w:r>
            <w:proofErr w:type="spellStart"/>
            <w:r>
              <w:rPr>
                <w:rFonts w:cs="Arial"/>
              </w:rPr>
              <w:t>Thubelihle</w:t>
            </w:r>
            <w:proofErr w:type="spellEnd"/>
          </w:p>
          <w:p w:rsidR="00007C8E" w:rsidRDefault="00007C8E" w:rsidP="00007C8E">
            <w:pPr>
              <w:numPr>
                <w:ilvl w:val="0"/>
                <w:numId w:val="23"/>
              </w:numPr>
              <w:jc w:val="both"/>
              <w:rPr>
                <w:rFonts w:cs="Arial"/>
              </w:rPr>
            </w:pPr>
            <w:proofErr w:type="spellStart"/>
            <w:r w:rsidRPr="004A6039">
              <w:rPr>
                <w:rFonts w:cs="Arial"/>
              </w:rPr>
              <w:t>Ferrobank</w:t>
            </w:r>
            <w:proofErr w:type="spellEnd"/>
            <w:r>
              <w:rPr>
                <w:rFonts w:cs="Arial"/>
              </w:rPr>
              <w:t xml:space="preserve"> Industrial</w:t>
            </w:r>
          </w:p>
          <w:p w:rsidR="00007C8E" w:rsidRDefault="00007C8E" w:rsidP="00007C8E">
            <w:pPr>
              <w:numPr>
                <w:ilvl w:val="0"/>
                <w:numId w:val="23"/>
              </w:numPr>
              <w:jc w:val="both"/>
              <w:rPr>
                <w:rFonts w:cs="Arial"/>
              </w:rPr>
            </w:pPr>
            <w:r>
              <w:rPr>
                <w:rFonts w:cs="Arial"/>
              </w:rPr>
              <w:t xml:space="preserve"> </w:t>
            </w:r>
            <w:proofErr w:type="spellStart"/>
            <w:r>
              <w:rPr>
                <w:rFonts w:cs="Arial"/>
              </w:rPr>
              <w:t>Kwa</w:t>
            </w:r>
            <w:proofErr w:type="spellEnd"/>
            <w:r>
              <w:rPr>
                <w:rFonts w:cs="Arial"/>
              </w:rPr>
              <w:t xml:space="preserve">-Thomas </w:t>
            </w:r>
            <w:proofErr w:type="spellStart"/>
            <w:r>
              <w:rPr>
                <w:rFonts w:cs="Arial"/>
              </w:rPr>
              <w:t>Mahlanguville</w:t>
            </w:r>
            <w:proofErr w:type="spellEnd"/>
            <w:r>
              <w:rPr>
                <w:rFonts w:cs="Arial"/>
              </w:rPr>
              <w:t xml:space="preserve"> </w:t>
            </w:r>
          </w:p>
          <w:p w:rsidR="00007C8E" w:rsidRDefault="00007C8E" w:rsidP="00007C8E">
            <w:pPr>
              <w:numPr>
                <w:ilvl w:val="0"/>
                <w:numId w:val="23"/>
              </w:numPr>
              <w:jc w:val="both"/>
              <w:rPr>
                <w:rFonts w:cs="Arial"/>
              </w:rPr>
            </w:pPr>
            <w:r>
              <w:rPr>
                <w:rFonts w:cs="Arial"/>
              </w:rPr>
              <w:t>Lynnville</w:t>
            </w:r>
          </w:p>
          <w:p w:rsidR="00007C8E" w:rsidRDefault="00007C8E" w:rsidP="00007C8E">
            <w:pPr>
              <w:numPr>
                <w:ilvl w:val="0"/>
                <w:numId w:val="23"/>
              </w:numPr>
              <w:jc w:val="both"/>
              <w:rPr>
                <w:rFonts w:cs="Arial"/>
              </w:rPr>
            </w:pPr>
            <w:r>
              <w:rPr>
                <w:rFonts w:cs="Arial"/>
              </w:rPr>
              <w:t xml:space="preserve"> </w:t>
            </w:r>
            <w:proofErr w:type="spellStart"/>
            <w:r>
              <w:rPr>
                <w:rFonts w:cs="Arial"/>
              </w:rPr>
              <w:t>Thushanang</w:t>
            </w:r>
            <w:proofErr w:type="spellEnd"/>
          </w:p>
        </w:tc>
      </w:tr>
      <w:tr w:rsidR="00007C8E" w:rsidTr="001C2306">
        <w:tc>
          <w:tcPr>
            <w:tcW w:w="2970" w:type="dxa"/>
          </w:tcPr>
          <w:p w:rsidR="00007C8E" w:rsidRDefault="00007C8E" w:rsidP="00C34132">
            <w:pPr>
              <w:jc w:val="center"/>
              <w:rPr>
                <w:rFonts w:cs="Arial"/>
              </w:rPr>
            </w:pPr>
            <w:r>
              <w:rPr>
                <w:rFonts w:cs="Arial"/>
              </w:rPr>
              <w:t>16:00  - 18:30</w:t>
            </w:r>
          </w:p>
        </w:tc>
        <w:tc>
          <w:tcPr>
            <w:tcW w:w="7470" w:type="dxa"/>
          </w:tcPr>
          <w:p w:rsidR="00007C8E" w:rsidRDefault="00007C8E" w:rsidP="00007C8E">
            <w:pPr>
              <w:numPr>
                <w:ilvl w:val="0"/>
                <w:numId w:val="24"/>
              </w:numPr>
              <w:jc w:val="both"/>
              <w:rPr>
                <w:rFonts w:cs="Arial"/>
              </w:rPr>
            </w:pPr>
            <w:r>
              <w:rPr>
                <w:rFonts w:cs="Arial"/>
              </w:rPr>
              <w:t>The Ridge Casino</w:t>
            </w:r>
          </w:p>
          <w:p w:rsidR="00007C8E" w:rsidRDefault="00007C8E" w:rsidP="00007C8E">
            <w:pPr>
              <w:numPr>
                <w:ilvl w:val="0"/>
                <w:numId w:val="24"/>
              </w:numPr>
              <w:jc w:val="both"/>
              <w:rPr>
                <w:rFonts w:cs="Arial"/>
              </w:rPr>
            </w:pPr>
            <w:r>
              <w:rPr>
                <w:rFonts w:cs="Arial"/>
              </w:rPr>
              <w:t>Highveld Mall</w:t>
            </w:r>
          </w:p>
          <w:p w:rsidR="00007C8E" w:rsidRDefault="00007C8E" w:rsidP="00007C8E">
            <w:pPr>
              <w:numPr>
                <w:ilvl w:val="0"/>
                <w:numId w:val="24"/>
              </w:numPr>
              <w:jc w:val="both"/>
              <w:rPr>
                <w:rFonts w:cs="Arial"/>
              </w:rPr>
            </w:pPr>
            <w:proofErr w:type="spellStart"/>
            <w:r>
              <w:rPr>
                <w:rFonts w:cs="Arial"/>
              </w:rPr>
              <w:t>Blancheville</w:t>
            </w:r>
            <w:proofErr w:type="spellEnd"/>
            <w:r>
              <w:rPr>
                <w:rFonts w:cs="Arial"/>
              </w:rPr>
              <w:t>/</w:t>
            </w:r>
            <w:proofErr w:type="spellStart"/>
            <w:r>
              <w:rPr>
                <w:rFonts w:cs="Arial"/>
              </w:rPr>
              <w:t>Jackaroo</w:t>
            </w:r>
            <w:proofErr w:type="spellEnd"/>
            <w:r>
              <w:rPr>
                <w:rFonts w:cs="Arial"/>
              </w:rPr>
              <w:t xml:space="preserve"> Park/Clearwater Estates</w:t>
            </w:r>
          </w:p>
          <w:p w:rsidR="00007C8E" w:rsidRDefault="00007C8E" w:rsidP="00007C8E">
            <w:pPr>
              <w:numPr>
                <w:ilvl w:val="0"/>
                <w:numId w:val="24"/>
              </w:numPr>
              <w:jc w:val="both"/>
              <w:rPr>
                <w:rFonts w:cs="Arial"/>
              </w:rPr>
            </w:pPr>
            <w:r>
              <w:rPr>
                <w:rFonts w:cs="Arial"/>
              </w:rPr>
              <w:t xml:space="preserve">Die </w:t>
            </w:r>
            <w:proofErr w:type="spellStart"/>
            <w:r>
              <w:rPr>
                <w:rFonts w:cs="Arial"/>
              </w:rPr>
              <w:t>Heuwel</w:t>
            </w:r>
            <w:proofErr w:type="spellEnd"/>
            <w:r>
              <w:rPr>
                <w:rFonts w:cs="Arial"/>
              </w:rPr>
              <w:t xml:space="preserve"> Ext 4</w:t>
            </w:r>
          </w:p>
          <w:p w:rsidR="00007C8E" w:rsidRDefault="00007C8E" w:rsidP="00007C8E">
            <w:pPr>
              <w:numPr>
                <w:ilvl w:val="0"/>
                <w:numId w:val="24"/>
              </w:numPr>
              <w:jc w:val="both"/>
              <w:rPr>
                <w:rFonts w:cs="Arial"/>
              </w:rPr>
            </w:pPr>
            <w:r>
              <w:rPr>
                <w:rFonts w:cs="Arial"/>
              </w:rPr>
              <w:t>Highveld Park</w:t>
            </w:r>
          </w:p>
          <w:p w:rsidR="00007C8E" w:rsidRDefault="00007C8E" w:rsidP="00007C8E">
            <w:pPr>
              <w:numPr>
                <w:ilvl w:val="0"/>
                <w:numId w:val="24"/>
              </w:numPr>
              <w:jc w:val="both"/>
              <w:rPr>
                <w:rFonts w:cs="Arial"/>
              </w:rPr>
            </w:pPr>
            <w:r>
              <w:rPr>
                <w:rFonts w:cs="Arial"/>
              </w:rPr>
              <w:t>Model Park</w:t>
            </w:r>
          </w:p>
          <w:p w:rsidR="00007C8E" w:rsidRDefault="00007C8E" w:rsidP="00007C8E">
            <w:pPr>
              <w:numPr>
                <w:ilvl w:val="0"/>
                <w:numId w:val="24"/>
              </w:numPr>
              <w:jc w:val="both"/>
              <w:rPr>
                <w:rFonts w:cs="Arial"/>
              </w:rPr>
            </w:pPr>
            <w:r>
              <w:rPr>
                <w:rFonts w:cs="Arial"/>
              </w:rPr>
              <w:t>River Crescent Centre</w:t>
            </w:r>
          </w:p>
          <w:p w:rsidR="00007C8E" w:rsidRDefault="00007C8E" w:rsidP="00007C8E">
            <w:pPr>
              <w:numPr>
                <w:ilvl w:val="0"/>
                <w:numId w:val="24"/>
              </w:numPr>
              <w:jc w:val="both"/>
              <w:rPr>
                <w:rFonts w:cs="Arial"/>
              </w:rPr>
            </w:pPr>
            <w:proofErr w:type="spellStart"/>
            <w:r>
              <w:rPr>
                <w:rFonts w:cs="Arial"/>
              </w:rPr>
              <w:t>Seekoeiwater</w:t>
            </w:r>
            <w:proofErr w:type="spellEnd"/>
            <w:r>
              <w:rPr>
                <w:rFonts w:cs="Arial"/>
              </w:rPr>
              <w:t xml:space="preserve"> Plots</w:t>
            </w:r>
          </w:p>
          <w:p w:rsidR="00007C8E" w:rsidRDefault="00007C8E" w:rsidP="00007C8E">
            <w:pPr>
              <w:numPr>
                <w:ilvl w:val="0"/>
                <w:numId w:val="24"/>
              </w:numPr>
              <w:jc w:val="both"/>
              <w:rPr>
                <w:rFonts w:cs="Arial"/>
              </w:rPr>
            </w:pPr>
            <w:r>
              <w:rPr>
                <w:rFonts w:cs="Arial"/>
              </w:rPr>
              <w:t>Ben Fleur</w:t>
            </w:r>
          </w:p>
          <w:p w:rsidR="00007C8E" w:rsidRDefault="00CF5E76" w:rsidP="00007C8E">
            <w:pPr>
              <w:numPr>
                <w:ilvl w:val="0"/>
                <w:numId w:val="24"/>
              </w:numPr>
              <w:jc w:val="both"/>
              <w:rPr>
                <w:rFonts w:cs="Arial"/>
              </w:rPr>
            </w:pPr>
            <w:proofErr w:type="spellStart"/>
            <w:r>
              <w:rPr>
                <w:rFonts w:cs="Arial"/>
              </w:rPr>
              <w:t>Reyno</w:t>
            </w:r>
            <w:proofErr w:type="spellEnd"/>
            <w:r w:rsidR="00007C8E">
              <w:rPr>
                <w:rFonts w:cs="Arial"/>
              </w:rPr>
              <w:t xml:space="preserve"> Ridge</w:t>
            </w:r>
          </w:p>
          <w:p w:rsidR="00007C8E" w:rsidRDefault="00007C8E" w:rsidP="00007C8E">
            <w:pPr>
              <w:numPr>
                <w:ilvl w:val="0"/>
                <w:numId w:val="24"/>
              </w:numPr>
              <w:jc w:val="both"/>
              <w:rPr>
                <w:rFonts w:cs="Arial"/>
              </w:rPr>
            </w:pPr>
            <w:r>
              <w:rPr>
                <w:rFonts w:cs="Arial"/>
              </w:rPr>
              <w:t>Dixon Plots</w:t>
            </w:r>
          </w:p>
          <w:p w:rsidR="00007C8E" w:rsidRDefault="00007C8E" w:rsidP="00007C8E">
            <w:pPr>
              <w:numPr>
                <w:ilvl w:val="0"/>
                <w:numId w:val="24"/>
              </w:numPr>
              <w:jc w:val="both"/>
              <w:rPr>
                <w:rFonts w:cs="Arial"/>
              </w:rPr>
            </w:pPr>
            <w:r>
              <w:rPr>
                <w:rFonts w:cs="Arial"/>
              </w:rPr>
              <w:t>Witbank Ext. 16</w:t>
            </w:r>
          </w:p>
          <w:p w:rsidR="00007C8E" w:rsidRDefault="00007C8E" w:rsidP="00007C8E">
            <w:pPr>
              <w:numPr>
                <w:ilvl w:val="0"/>
                <w:numId w:val="24"/>
              </w:numPr>
              <w:jc w:val="both"/>
              <w:rPr>
                <w:rFonts w:cs="Arial"/>
              </w:rPr>
            </w:pPr>
            <w:proofErr w:type="spellStart"/>
            <w:r>
              <w:rPr>
                <w:rFonts w:cs="Arial"/>
              </w:rPr>
              <w:t>Tasbet</w:t>
            </w:r>
            <w:proofErr w:type="spellEnd"/>
            <w:r>
              <w:rPr>
                <w:rFonts w:cs="Arial"/>
              </w:rPr>
              <w:t xml:space="preserve"> Park Ext. 1</w:t>
            </w:r>
          </w:p>
          <w:p w:rsidR="00007C8E" w:rsidRDefault="00007C8E" w:rsidP="00007C8E">
            <w:pPr>
              <w:numPr>
                <w:ilvl w:val="0"/>
                <w:numId w:val="24"/>
              </w:numPr>
              <w:jc w:val="both"/>
              <w:rPr>
                <w:rFonts w:cs="Arial"/>
              </w:rPr>
            </w:pPr>
            <w:proofErr w:type="spellStart"/>
            <w:r>
              <w:rPr>
                <w:rFonts w:cs="Arial"/>
              </w:rPr>
              <w:t>Duvha</w:t>
            </w:r>
            <w:proofErr w:type="spellEnd"/>
            <w:r>
              <w:rPr>
                <w:rFonts w:cs="Arial"/>
              </w:rPr>
              <w:t xml:space="preserve"> Park Extensions</w:t>
            </w:r>
          </w:p>
          <w:p w:rsidR="00007C8E" w:rsidRDefault="00007C8E" w:rsidP="00007C8E">
            <w:pPr>
              <w:numPr>
                <w:ilvl w:val="0"/>
                <w:numId w:val="24"/>
              </w:numPr>
              <w:jc w:val="both"/>
              <w:rPr>
                <w:rFonts w:cs="Arial"/>
              </w:rPr>
            </w:pPr>
            <w:r>
              <w:rPr>
                <w:rFonts w:cs="Arial"/>
              </w:rPr>
              <w:t xml:space="preserve">Del </w:t>
            </w:r>
            <w:proofErr w:type="spellStart"/>
            <w:r>
              <w:rPr>
                <w:rFonts w:cs="Arial"/>
              </w:rPr>
              <w:t>Judor</w:t>
            </w:r>
            <w:proofErr w:type="spellEnd"/>
            <w:r>
              <w:rPr>
                <w:rFonts w:cs="Arial"/>
              </w:rPr>
              <w:t xml:space="preserve"> Extensions</w:t>
            </w:r>
          </w:p>
          <w:p w:rsidR="00007C8E" w:rsidRDefault="00007C8E" w:rsidP="00007C8E">
            <w:pPr>
              <w:numPr>
                <w:ilvl w:val="0"/>
                <w:numId w:val="24"/>
              </w:numPr>
              <w:jc w:val="both"/>
              <w:rPr>
                <w:rFonts w:cs="Arial"/>
              </w:rPr>
            </w:pPr>
            <w:proofErr w:type="spellStart"/>
            <w:r>
              <w:rPr>
                <w:rFonts w:cs="Arial"/>
              </w:rPr>
              <w:t>Klipfontein</w:t>
            </w:r>
            <w:proofErr w:type="spellEnd"/>
          </w:p>
          <w:p w:rsidR="00007C8E" w:rsidRDefault="00007C8E" w:rsidP="00007C8E">
            <w:pPr>
              <w:numPr>
                <w:ilvl w:val="0"/>
                <w:numId w:val="24"/>
              </w:numPr>
              <w:jc w:val="both"/>
              <w:rPr>
                <w:rFonts w:cs="Arial"/>
              </w:rPr>
            </w:pPr>
            <w:r>
              <w:rPr>
                <w:rFonts w:cs="Arial"/>
              </w:rPr>
              <w:t>Witbank Ext. 8, 41 and 5</w:t>
            </w:r>
          </w:p>
          <w:p w:rsidR="00007C8E" w:rsidRDefault="00007C8E" w:rsidP="00007C8E">
            <w:pPr>
              <w:numPr>
                <w:ilvl w:val="0"/>
                <w:numId w:val="24"/>
              </w:numPr>
              <w:jc w:val="both"/>
              <w:rPr>
                <w:rFonts w:cs="Arial"/>
              </w:rPr>
            </w:pPr>
            <w:proofErr w:type="spellStart"/>
            <w:r>
              <w:rPr>
                <w:rFonts w:cs="Arial"/>
              </w:rPr>
              <w:t>Bankenveld</w:t>
            </w:r>
            <w:proofErr w:type="spellEnd"/>
          </w:p>
          <w:p w:rsidR="00007C8E" w:rsidRDefault="00007C8E" w:rsidP="00007C8E">
            <w:pPr>
              <w:numPr>
                <w:ilvl w:val="0"/>
                <w:numId w:val="24"/>
              </w:numPr>
              <w:jc w:val="both"/>
              <w:rPr>
                <w:rFonts w:cs="Arial"/>
              </w:rPr>
            </w:pPr>
            <w:proofErr w:type="spellStart"/>
            <w:r>
              <w:rPr>
                <w:rFonts w:cs="Arial"/>
              </w:rPr>
              <w:t>Tasbet</w:t>
            </w:r>
            <w:proofErr w:type="spellEnd"/>
            <w:r>
              <w:rPr>
                <w:rFonts w:cs="Arial"/>
              </w:rPr>
              <w:t xml:space="preserve"> Park Ext. 12</w:t>
            </w:r>
          </w:p>
          <w:p w:rsidR="00007C8E" w:rsidRDefault="00007C8E" w:rsidP="00007C8E">
            <w:pPr>
              <w:numPr>
                <w:ilvl w:val="0"/>
                <w:numId w:val="24"/>
              </w:numPr>
              <w:jc w:val="both"/>
              <w:rPr>
                <w:rFonts w:cs="Arial"/>
              </w:rPr>
            </w:pPr>
            <w:r>
              <w:rPr>
                <w:rFonts w:cs="Arial"/>
              </w:rPr>
              <w:t>Witbank Dam</w:t>
            </w:r>
          </w:p>
          <w:p w:rsidR="00007C8E" w:rsidRDefault="00007C8E" w:rsidP="00007C8E">
            <w:pPr>
              <w:numPr>
                <w:ilvl w:val="0"/>
                <w:numId w:val="24"/>
              </w:numPr>
              <w:jc w:val="both"/>
              <w:rPr>
                <w:rFonts w:cs="Arial"/>
              </w:rPr>
            </w:pPr>
            <w:r>
              <w:rPr>
                <w:rFonts w:cs="Arial"/>
              </w:rPr>
              <w:t>Corridor Hill</w:t>
            </w:r>
          </w:p>
          <w:p w:rsidR="00007C8E" w:rsidRDefault="00007C8E" w:rsidP="00007C8E">
            <w:pPr>
              <w:numPr>
                <w:ilvl w:val="0"/>
                <w:numId w:val="24"/>
              </w:numPr>
              <w:jc w:val="both"/>
              <w:rPr>
                <w:rFonts w:cs="Arial"/>
              </w:rPr>
            </w:pPr>
            <w:r>
              <w:rPr>
                <w:rFonts w:cs="Arial"/>
              </w:rPr>
              <w:t>N4 Business Park</w:t>
            </w:r>
          </w:p>
          <w:p w:rsidR="00007C8E" w:rsidRPr="004A6039" w:rsidRDefault="00CF5E76" w:rsidP="00007C8E">
            <w:pPr>
              <w:numPr>
                <w:ilvl w:val="0"/>
                <w:numId w:val="24"/>
              </w:numPr>
              <w:jc w:val="both"/>
              <w:rPr>
                <w:rFonts w:cs="Arial"/>
              </w:rPr>
            </w:pPr>
            <w:r>
              <w:rPr>
                <w:rFonts w:cs="Arial"/>
              </w:rPr>
              <w:t>Ben Fleur Boulevard</w:t>
            </w:r>
          </w:p>
        </w:tc>
      </w:tr>
      <w:tr w:rsidR="00007C8E" w:rsidTr="001C2306">
        <w:tc>
          <w:tcPr>
            <w:tcW w:w="2970" w:type="dxa"/>
          </w:tcPr>
          <w:p w:rsidR="00007C8E" w:rsidRDefault="00007C8E" w:rsidP="00C34132">
            <w:pPr>
              <w:jc w:val="center"/>
              <w:rPr>
                <w:rFonts w:cs="Arial"/>
              </w:rPr>
            </w:pPr>
            <w:r>
              <w:rPr>
                <w:rFonts w:cs="Arial"/>
              </w:rPr>
              <w:t>18:00 – 20:30</w:t>
            </w:r>
          </w:p>
        </w:tc>
        <w:tc>
          <w:tcPr>
            <w:tcW w:w="7470" w:type="dxa"/>
          </w:tcPr>
          <w:p w:rsidR="00007C8E" w:rsidRDefault="00007C8E" w:rsidP="00007C8E">
            <w:pPr>
              <w:numPr>
                <w:ilvl w:val="0"/>
                <w:numId w:val="25"/>
              </w:numPr>
              <w:jc w:val="both"/>
              <w:rPr>
                <w:rFonts w:cs="Arial"/>
              </w:rPr>
            </w:pPr>
            <w:proofErr w:type="spellStart"/>
            <w:r>
              <w:rPr>
                <w:rFonts w:cs="Arial"/>
              </w:rPr>
              <w:t>Kwa-Guqa</w:t>
            </w:r>
            <w:proofErr w:type="spellEnd"/>
            <w:r>
              <w:rPr>
                <w:rFonts w:cs="Arial"/>
              </w:rPr>
              <w:t xml:space="preserve"> Extensions</w:t>
            </w:r>
          </w:p>
          <w:p w:rsidR="00007C8E" w:rsidRDefault="00007C8E" w:rsidP="00007C8E">
            <w:pPr>
              <w:numPr>
                <w:ilvl w:val="0"/>
                <w:numId w:val="25"/>
              </w:numPr>
              <w:jc w:val="both"/>
              <w:rPr>
                <w:rFonts w:cs="Arial"/>
              </w:rPr>
            </w:pPr>
            <w:proofErr w:type="spellStart"/>
            <w:r>
              <w:rPr>
                <w:rFonts w:cs="Arial"/>
              </w:rPr>
              <w:t>Hlalanikahle</w:t>
            </w:r>
            <w:proofErr w:type="spellEnd"/>
            <w:r>
              <w:rPr>
                <w:rFonts w:cs="Arial"/>
              </w:rPr>
              <w:t xml:space="preserve"> Extensions</w:t>
            </w:r>
          </w:p>
          <w:p w:rsidR="00007C8E" w:rsidRPr="00524612" w:rsidRDefault="00007C8E" w:rsidP="00007C8E">
            <w:pPr>
              <w:numPr>
                <w:ilvl w:val="0"/>
                <w:numId w:val="25"/>
              </w:numPr>
              <w:jc w:val="both"/>
              <w:rPr>
                <w:rFonts w:cs="Arial"/>
              </w:rPr>
            </w:pPr>
            <w:proofErr w:type="spellStart"/>
            <w:r>
              <w:rPr>
                <w:rFonts w:cs="Arial"/>
              </w:rPr>
              <w:t>Sinqobile</w:t>
            </w:r>
            <w:proofErr w:type="spellEnd"/>
          </w:p>
        </w:tc>
      </w:tr>
      <w:tr w:rsidR="00007C8E" w:rsidTr="001C2306">
        <w:tc>
          <w:tcPr>
            <w:tcW w:w="2970" w:type="dxa"/>
          </w:tcPr>
          <w:p w:rsidR="00007C8E" w:rsidRDefault="00007C8E" w:rsidP="00C34132">
            <w:pPr>
              <w:jc w:val="center"/>
              <w:rPr>
                <w:rFonts w:cs="Arial"/>
              </w:rPr>
            </w:pPr>
            <w:r>
              <w:rPr>
                <w:rFonts w:cs="Arial"/>
              </w:rPr>
              <w:t>20:00 – 22:30</w:t>
            </w:r>
          </w:p>
        </w:tc>
        <w:tc>
          <w:tcPr>
            <w:tcW w:w="7470" w:type="dxa"/>
          </w:tcPr>
          <w:p w:rsidR="00007C8E" w:rsidRDefault="00007C8E" w:rsidP="00007C8E">
            <w:pPr>
              <w:numPr>
                <w:ilvl w:val="0"/>
                <w:numId w:val="26"/>
              </w:numPr>
              <w:jc w:val="both"/>
              <w:rPr>
                <w:rFonts w:cs="Arial"/>
              </w:rPr>
            </w:pPr>
            <w:r>
              <w:rPr>
                <w:rFonts w:cs="Arial"/>
              </w:rPr>
              <w:t>Witbank CBD</w:t>
            </w:r>
          </w:p>
          <w:p w:rsidR="00007C8E" w:rsidRDefault="00007C8E" w:rsidP="00007C8E">
            <w:pPr>
              <w:numPr>
                <w:ilvl w:val="0"/>
                <w:numId w:val="26"/>
              </w:numPr>
              <w:jc w:val="both"/>
              <w:rPr>
                <w:rFonts w:cs="Arial"/>
              </w:rPr>
            </w:pPr>
            <w:proofErr w:type="spellStart"/>
            <w:r>
              <w:rPr>
                <w:rFonts w:cs="Arial"/>
              </w:rPr>
              <w:t>Schoongezicht</w:t>
            </w:r>
            <w:proofErr w:type="spellEnd"/>
          </w:p>
          <w:p w:rsidR="00007C8E" w:rsidRDefault="00007C8E" w:rsidP="00007C8E">
            <w:pPr>
              <w:numPr>
                <w:ilvl w:val="0"/>
                <w:numId w:val="26"/>
              </w:numPr>
              <w:jc w:val="both"/>
              <w:rPr>
                <w:rFonts w:cs="Arial"/>
              </w:rPr>
            </w:pPr>
            <w:proofErr w:type="spellStart"/>
            <w:r>
              <w:rPr>
                <w:rFonts w:cs="Arial"/>
              </w:rPr>
              <w:t>Klarinet</w:t>
            </w:r>
            <w:proofErr w:type="spellEnd"/>
            <w:r>
              <w:rPr>
                <w:rFonts w:cs="Arial"/>
              </w:rPr>
              <w:t xml:space="preserve"> Industrial (</w:t>
            </w:r>
            <w:proofErr w:type="spellStart"/>
            <w:r>
              <w:rPr>
                <w:rFonts w:cs="Arial"/>
              </w:rPr>
              <w:t>Abbatoir</w:t>
            </w:r>
            <w:proofErr w:type="spellEnd"/>
            <w:r>
              <w:rPr>
                <w:rFonts w:cs="Arial"/>
              </w:rPr>
              <w:t>)</w:t>
            </w:r>
          </w:p>
          <w:p w:rsidR="00007C8E" w:rsidRDefault="00007C8E" w:rsidP="00007C8E">
            <w:pPr>
              <w:numPr>
                <w:ilvl w:val="0"/>
                <w:numId w:val="26"/>
              </w:numPr>
              <w:jc w:val="both"/>
              <w:rPr>
                <w:rFonts w:cs="Arial"/>
              </w:rPr>
            </w:pPr>
            <w:proofErr w:type="spellStart"/>
            <w:r>
              <w:rPr>
                <w:rFonts w:cs="Arial"/>
              </w:rPr>
              <w:t>Tasbet</w:t>
            </w:r>
            <w:proofErr w:type="spellEnd"/>
            <w:r>
              <w:rPr>
                <w:rFonts w:cs="Arial"/>
              </w:rPr>
              <w:t xml:space="preserve"> Ext. 2 &amp; 3</w:t>
            </w:r>
          </w:p>
          <w:p w:rsidR="00007C8E" w:rsidRDefault="00007C8E" w:rsidP="00007C8E">
            <w:pPr>
              <w:numPr>
                <w:ilvl w:val="0"/>
                <w:numId w:val="26"/>
              </w:numPr>
              <w:jc w:val="both"/>
              <w:rPr>
                <w:rFonts w:cs="Arial"/>
              </w:rPr>
            </w:pPr>
            <w:r>
              <w:rPr>
                <w:rFonts w:cs="Arial"/>
              </w:rPr>
              <w:t>Witbank Ext. 66, 16 and 41</w:t>
            </w:r>
          </w:p>
          <w:p w:rsidR="00007C8E" w:rsidRDefault="00007C8E" w:rsidP="00007C8E">
            <w:pPr>
              <w:numPr>
                <w:ilvl w:val="0"/>
                <w:numId w:val="26"/>
              </w:numPr>
              <w:jc w:val="both"/>
              <w:rPr>
                <w:rFonts w:cs="Arial"/>
              </w:rPr>
            </w:pPr>
            <w:proofErr w:type="spellStart"/>
            <w:r>
              <w:rPr>
                <w:rFonts w:cs="Arial"/>
              </w:rPr>
              <w:t>Duvha</w:t>
            </w:r>
            <w:proofErr w:type="spellEnd"/>
            <w:r>
              <w:rPr>
                <w:rFonts w:cs="Arial"/>
              </w:rPr>
              <w:t xml:space="preserve"> Park Extensions</w:t>
            </w:r>
          </w:p>
          <w:p w:rsidR="00007C8E" w:rsidRDefault="00007C8E" w:rsidP="00007C8E">
            <w:pPr>
              <w:numPr>
                <w:ilvl w:val="0"/>
                <w:numId w:val="26"/>
              </w:numPr>
              <w:jc w:val="both"/>
              <w:rPr>
                <w:rFonts w:cs="Arial"/>
              </w:rPr>
            </w:pPr>
            <w:r>
              <w:rPr>
                <w:rFonts w:cs="Arial"/>
              </w:rPr>
              <w:t>Witbank Old Age Home</w:t>
            </w:r>
          </w:p>
          <w:p w:rsidR="00007C8E" w:rsidRDefault="00007C8E" w:rsidP="00007C8E">
            <w:pPr>
              <w:numPr>
                <w:ilvl w:val="0"/>
                <w:numId w:val="26"/>
              </w:numPr>
              <w:jc w:val="both"/>
              <w:rPr>
                <w:rFonts w:cs="Arial"/>
              </w:rPr>
            </w:pPr>
            <w:r>
              <w:rPr>
                <w:rFonts w:cs="Arial"/>
              </w:rPr>
              <w:t>Evergreen</w:t>
            </w:r>
          </w:p>
          <w:p w:rsidR="00007C8E" w:rsidRPr="00007C8E" w:rsidRDefault="00007C8E" w:rsidP="00007C8E">
            <w:pPr>
              <w:numPr>
                <w:ilvl w:val="0"/>
                <w:numId w:val="26"/>
              </w:numPr>
              <w:jc w:val="both"/>
              <w:rPr>
                <w:rFonts w:cs="Arial"/>
              </w:rPr>
            </w:pPr>
            <w:proofErr w:type="spellStart"/>
            <w:r>
              <w:rPr>
                <w:rFonts w:cs="Arial"/>
              </w:rPr>
              <w:t>Protea</w:t>
            </w:r>
            <w:proofErr w:type="spellEnd"/>
            <w:r>
              <w:rPr>
                <w:rFonts w:cs="Arial"/>
              </w:rPr>
              <w:t xml:space="preserve"> Hotel Jellicoe Street</w:t>
            </w:r>
          </w:p>
        </w:tc>
      </w:tr>
      <w:tr w:rsidR="00007C8E" w:rsidTr="001C2306">
        <w:tc>
          <w:tcPr>
            <w:tcW w:w="2970" w:type="dxa"/>
          </w:tcPr>
          <w:p w:rsidR="00007C8E" w:rsidRDefault="00007C8E" w:rsidP="00C34132">
            <w:pPr>
              <w:jc w:val="center"/>
              <w:rPr>
                <w:rFonts w:cs="Arial"/>
              </w:rPr>
            </w:pPr>
            <w:r>
              <w:rPr>
                <w:rFonts w:cs="Arial"/>
              </w:rPr>
              <w:t>22:30 – 00:30</w:t>
            </w:r>
          </w:p>
        </w:tc>
        <w:tc>
          <w:tcPr>
            <w:tcW w:w="7470" w:type="dxa"/>
          </w:tcPr>
          <w:p w:rsidR="00007C8E" w:rsidRDefault="00007C8E" w:rsidP="00007C8E">
            <w:pPr>
              <w:numPr>
                <w:ilvl w:val="0"/>
                <w:numId w:val="23"/>
              </w:numPr>
              <w:jc w:val="both"/>
              <w:rPr>
                <w:rFonts w:cs="Arial"/>
              </w:rPr>
            </w:pPr>
            <w:r>
              <w:rPr>
                <w:rFonts w:cs="Arial"/>
              </w:rPr>
              <w:t>Ga-</w:t>
            </w:r>
            <w:proofErr w:type="spellStart"/>
            <w:r>
              <w:rPr>
                <w:rFonts w:cs="Arial"/>
              </w:rPr>
              <w:t>Nala</w:t>
            </w:r>
            <w:proofErr w:type="spellEnd"/>
            <w:r>
              <w:rPr>
                <w:rFonts w:cs="Arial"/>
              </w:rPr>
              <w:t xml:space="preserve"> Town, </w:t>
            </w:r>
            <w:proofErr w:type="spellStart"/>
            <w:r>
              <w:rPr>
                <w:rFonts w:cs="Arial"/>
              </w:rPr>
              <w:t>Thubelihle</w:t>
            </w:r>
            <w:proofErr w:type="spellEnd"/>
          </w:p>
          <w:p w:rsidR="00007C8E" w:rsidRDefault="00007C8E" w:rsidP="00007C8E">
            <w:pPr>
              <w:numPr>
                <w:ilvl w:val="0"/>
                <w:numId w:val="23"/>
              </w:numPr>
              <w:jc w:val="both"/>
              <w:rPr>
                <w:rFonts w:cs="Arial"/>
              </w:rPr>
            </w:pPr>
            <w:proofErr w:type="spellStart"/>
            <w:r w:rsidRPr="004A6039">
              <w:rPr>
                <w:rFonts w:cs="Arial"/>
              </w:rPr>
              <w:t>Ferrobank</w:t>
            </w:r>
            <w:proofErr w:type="spellEnd"/>
            <w:r>
              <w:rPr>
                <w:rFonts w:cs="Arial"/>
              </w:rPr>
              <w:t xml:space="preserve"> Industrial</w:t>
            </w:r>
          </w:p>
          <w:p w:rsidR="00007C8E" w:rsidRDefault="00007C8E" w:rsidP="00007C8E">
            <w:pPr>
              <w:numPr>
                <w:ilvl w:val="0"/>
                <w:numId w:val="23"/>
              </w:numPr>
              <w:jc w:val="both"/>
              <w:rPr>
                <w:rFonts w:cs="Arial"/>
              </w:rPr>
            </w:pPr>
            <w:r>
              <w:rPr>
                <w:rFonts w:cs="Arial"/>
              </w:rPr>
              <w:t xml:space="preserve"> </w:t>
            </w:r>
            <w:proofErr w:type="spellStart"/>
            <w:r>
              <w:rPr>
                <w:rFonts w:cs="Arial"/>
              </w:rPr>
              <w:t>Kwa</w:t>
            </w:r>
            <w:proofErr w:type="spellEnd"/>
            <w:r>
              <w:rPr>
                <w:rFonts w:cs="Arial"/>
              </w:rPr>
              <w:t xml:space="preserve">-Thomas </w:t>
            </w:r>
            <w:proofErr w:type="spellStart"/>
            <w:r>
              <w:rPr>
                <w:rFonts w:cs="Arial"/>
              </w:rPr>
              <w:t>Mahlanguville</w:t>
            </w:r>
            <w:proofErr w:type="spellEnd"/>
            <w:r>
              <w:rPr>
                <w:rFonts w:cs="Arial"/>
              </w:rPr>
              <w:t xml:space="preserve"> </w:t>
            </w:r>
          </w:p>
          <w:p w:rsidR="00007C8E" w:rsidRDefault="00007C8E" w:rsidP="00007C8E">
            <w:pPr>
              <w:numPr>
                <w:ilvl w:val="0"/>
                <w:numId w:val="23"/>
              </w:numPr>
              <w:jc w:val="both"/>
              <w:rPr>
                <w:rFonts w:cs="Arial"/>
              </w:rPr>
            </w:pPr>
            <w:r>
              <w:rPr>
                <w:rFonts w:cs="Arial"/>
              </w:rPr>
              <w:t>Lynnville</w:t>
            </w:r>
          </w:p>
          <w:p w:rsidR="00007C8E" w:rsidRDefault="00007C8E" w:rsidP="00007C8E">
            <w:pPr>
              <w:numPr>
                <w:ilvl w:val="0"/>
                <w:numId w:val="23"/>
              </w:numPr>
              <w:jc w:val="both"/>
              <w:rPr>
                <w:rFonts w:cs="Arial"/>
              </w:rPr>
            </w:pPr>
            <w:r>
              <w:rPr>
                <w:rFonts w:cs="Arial"/>
              </w:rPr>
              <w:t xml:space="preserve"> </w:t>
            </w:r>
            <w:proofErr w:type="spellStart"/>
            <w:r>
              <w:rPr>
                <w:rFonts w:cs="Arial"/>
              </w:rPr>
              <w:t>Thushanang</w:t>
            </w:r>
            <w:proofErr w:type="spellEnd"/>
          </w:p>
        </w:tc>
      </w:tr>
      <w:tr w:rsidR="00CF5E76" w:rsidTr="001C2306">
        <w:tc>
          <w:tcPr>
            <w:tcW w:w="2970" w:type="dxa"/>
          </w:tcPr>
          <w:p w:rsidR="00CF5E76" w:rsidRDefault="00CF5E76" w:rsidP="00C34132">
            <w:pPr>
              <w:jc w:val="center"/>
              <w:rPr>
                <w:rFonts w:cs="Arial"/>
              </w:rPr>
            </w:pPr>
            <w:r>
              <w:rPr>
                <w:rFonts w:cs="Arial"/>
              </w:rPr>
              <w:t>00:00 – 02:30</w:t>
            </w:r>
          </w:p>
        </w:tc>
        <w:tc>
          <w:tcPr>
            <w:tcW w:w="7470" w:type="dxa"/>
          </w:tcPr>
          <w:p w:rsidR="00CF5E76" w:rsidRDefault="00CF5E76" w:rsidP="00CF5E76">
            <w:pPr>
              <w:numPr>
                <w:ilvl w:val="0"/>
                <w:numId w:val="24"/>
              </w:numPr>
              <w:jc w:val="both"/>
              <w:rPr>
                <w:rFonts w:cs="Arial"/>
              </w:rPr>
            </w:pPr>
            <w:r>
              <w:rPr>
                <w:rFonts w:cs="Arial"/>
              </w:rPr>
              <w:t>The Ridge Casino</w:t>
            </w:r>
          </w:p>
          <w:p w:rsidR="00CF5E76" w:rsidRDefault="00CF5E76" w:rsidP="00CF5E76">
            <w:pPr>
              <w:numPr>
                <w:ilvl w:val="0"/>
                <w:numId w:val="24"/>
              </w:numPr>
              <w:jc w:val="both"/>
              <w:rPr>
                <w:rFonts w:cs="Arial"/>
              </w:rPr>
            </w:pPr>
            <w:r>
              <w:rPr>
                <w:rFonts w:cs="Arial"/>
              </w:rPr>
              <w:lastRenderedPageBreak/>
              <w:t>Highveld Mall</w:t>
            </w:r>
          </w:p>
          <w:p w:rsidR="00CF5E76" w:rsidRDefault="00CF5E76" w:rsidP="00CF5E76">
            <w:pPr>
              <w:numPr>
                <w:ilvl w:val="0"/>
                <w:numId w:val="24"/>
              </w:numPr>
              <w:jc w:val="both"/>
              <w:rPr>
                <w:rFonts w:cs="Arial"/>
              </w:rPr>
            </w:pPr>
            <w:proofErr w:type="spellStart"/>
            <w:r>
              <w:rPr>
                <w:rFonts w:cs="Arial"/>
              </w:rPr>
              <w:t>Blancheville</w:t>
            </w:r>
            <w:proofErr w:type="spellEnd"/>
            <w:r>
              <w:rPr>
                <w:rFonts w:cs="Arial"/>
              </w:rPr>
              <w:t>/</w:t>
            </w:r>
            <w:proofErr w:type="spellStart"/>
            <w:r>
              <w:rPr>
                <w:rFonts w:cs="Arial"/>
              </w:rPr>
              <w:t>Jackaroo</w:t>
            </w:r>
            <w:proofErr w:type="spellEnd"/>
            <w:r>
              <w:rPr>
                <w:rFonts w:cs="Arial"/>
              </w:rPr>
              <w:t xml:space="preserve"> Park/Clearwater Estates</w:t>
            </w:r>
          </w:p>
          <w:p w:rsidR="00CF5E76" w:rsidRDefault="00CF5E76" w:rsidP="00CF5E76">
            <w:pPr>
              <w:numPr>
                <w:ilvl w:val="0"/>
                <w:numId w:val="24"/>
              </w:numPr>
              <w:jc w:val="both"/>
              <w:rPr>
                <w:rFonts w:cs="Arial"/>
              </w:rPr>
            </w:pPr>
            <w:r>
              <w:rPr>
                <w:rFonts w:cs="Arial"/>
              </w:rPr>
              <w:t xml:space="preserve">Die </w:t>
            </w:r>
            <w:proofErr w:type="spellStart"/>
            <w:r>
              <w:rPr>
                <w:rFonts w:cs="Arial"/>
              </w:rPr>
              <w:t>Heuwel</w:t>
            </w:r>
            <w:proofErr w:type="spellEnd"/>
            <w:r>
              <w:rPr>
                <w:rFonts w:cs="Arial"/>
              </w:rPr>
              <w:t xml:space="preserve"> Ext 4</w:t>
            </w:r>
          </w:p>
          <w:p w:rsidR="00CF5E76" w:rsidRDefault="00CF5E76" w:rsidP="00CF5E76">
            <w:pPr>
              <w:numPr>
                <w:ilvl w:val="0"/>
                <w:numId w:val="24"/>
              </w:numPr>
              <w:jc w:val="both"/>
              <w:rPr>
                <w:rFonts w:cs="Arial"/>
              </w:rPr>
            </w:pPr>
            <w:r>
              <w:rPr>
                <w:rFonts w:cs="Arial"/>
              </w:rPr>
              <w:t>Highveld Park</w:t>
            </w:r>
          </w:p>
          <w:p w:rsidR="00CF5E76" w:rsidRDefault="00CF5E76" w:rsidP="00CF5E76">
            <w:pPr>
              <w:numPr>
                <w:ilvl w:val="0"/>
                <w:numId w:val="24"/>
              </w:numPr>
              <w:jc w:val="both"/>
              <w:rPr>
                <w:rFonts w:cs="Arial"/>
              </w:rPr>
            </w:pPr>
            <w:r>
              <w:rPr>
                <w:rFonts w:cs="Arial"/>
              </w:rPr>
              <w:t>Model Park</w:t>
            </w:r>
          </w:p>
          <w:p w:rsidR="00CF5E76" w:rsidRDefault="00CF5E76" w:rsidP="00CF5E76">
            <w:pPr>
              <w:numPr>
                <w:ilvl w:val="0"/>
                <w:numId w:val="24"/>
              </w:numPr>
              <w:jc w:val="both"/>
              <w:rPr>
                <w:rFonts w:cs="Arial"/>
              </w:rPr>
            </w:pPr>
            <w:r>
              <w:rPr>
                <w:rFonts w:cs="Arial"/>
              </w:rPr>
              <w:t>River Crescent Centre</w:t>
            </w:r>
          </w:p>
          <w:p w:rsidR="00CF5E76" w:rsidRDefault="00CF5E76" w:rsidP="00CF5E76">
            <w:pPr>
              <w:numPr>
                <w:ilvl w:val="0"/>
                <w:numId w:val="24"/>
              </w:numPr>
              <w:jc w:val="both"/>
              <w:rPr>
                <w:rFonts w:cs="Arial"/>
              </w:rPr>
            </w:pPr>
            <w:proofErr w:type="spellStart"/>
            <w:r>
              <w:rPr>
                <w:rFonts w:cs="Arial"/>
              </w:rPr>
              <w:t>Seekoeiwater</w:t>
            </w:r>
            <w:proofErr w:type="spellEnd"/>
            <w:r>
              <w:rPr>
                <w:rFonts w:cs="Arial"/>
              </w:rPr>
              <w:t xml:space="preserve"> Plots</w:t>
            </w:r>
          </w:p>
          <w:p w:rsidR="00CF5E76" w:rsidRDefault="00CF5E76" w:rsidP="00CF5E76">
            <w:pPr>
              <w:numPr>
                <w:ilvl w:val="0"/>
                <w:numId w:val="24"/>
              </w:numPr>
              <w:jc w:val="both"/>
              <w:rPr>
                <w:rFonts w:cs="Arial"/>
              </w:rPr>
            </w:pPr>
            <w:r>
              <w:rPr>
                <w:rFonts w:cs="Arial"/>
              </w:rPr>
              <w:t>Ben Fleur</w:t>
            </w:r>
          </w:p>
          <w:p w:rsidR="00CF5E76" w:rsidRDefault="00CF5E76" w:rsidP="00CF5E76">
            <w:pPr>
              <w:numPr>
                <w:ilvl w:val="0"/>
                <w:numId w:val="24"/>
              </w:numPr>
              <w:jc w:val="both"/>
              <w:rPr>
                <w:rFonts w:cs="Arial"/>
              </w:rPr>
            </w:pPr>
            <w:proofErr w:type="spellStart"/>
            <w:r>
              <w:rPr>
                <w:rFonts w:cs="Arial"/>
              </w:rPr>
              <w:t>Reyno</w:t>
            </w:r>
            <w:proofErr w:type="spellEnd"/>
            <w:r>
              <w:rPr>
                <w:rFonts w:cs="Arial"/>
              </w:rPr>
              <w:t xml:space="preserve"> Ridge</w:t>
            </w:r>
          </w:p>
          <w:p w:rsidR="00CF5E76" w:rsidRDefault="00CF5E76" w:rsidP="00CF5E76">
            <w:pPr>
              <w:numPr>
                <w:ilvl w:val="0"/>
                <w:numId w:val="24"/>
              </w:numPr>
              <w:jc w:val="both"/>
              <w:rPr>
                <w:rFonts w:cs="Arial"/>
              </w:rPr>
            </w:pPr>
            <w:r>
              <w:rPr>
                <w:rFonts w:cs="Arial"/>
              </w:rPr>
              <w:t>Dixon Plots</w:t>
            </w:r>
          </w:p>
          <w:p w:rsidR="00CF5E76" w:rsidRDefault="00CF5E76" w:rsidP="00CF5E76">
            <w:pPr>
              <w:numPr>
                <w:ilvl w:val="0"/>
                <w:numId w:val="24"/>
              </w:numPr>
              <w:jc w:val="both"/>
              <w:rPr>
                <w:rFonts w:cs="Arial"/>
              </w:rPr>
            </w:pPr>
            <w:r>
              <w:rPr>
                <w:rFonts w:cs="Arial"/>
              </w:rPr>
              <w:t>Witbank Ext. 16</w:t>
            </w:r>
          </w:p>
          <w:p w:rsidR="00CF5E76" w:rsidRDefault="00CF5E76" w:rsidP="00CF5E76">
            <w:pPr>
              <w:numPr>
                <w:ilvl w:val="0"/>
                <w:numId w:val="24"/>
              </w:numPr>
              <w:jc w:val="both"/>
              <w:rPr>
                <w:rFonts w:cs="Arial"/>
              </w:rPr>
            </w:pPr>
            <w:proofErr w:type="spellStart"/>
            <w:r>
              <w:rPr>
                <w:rFonts w:cs="Arial"/>
              </w:rPr>
              <w:t>Tasbet</w:t>
            </w:r>
            <w:proofErr w:type="spellEnd"/>
            <w:r>
              <w:rPr>
                <w:rFonts w:cs="Arial"/>
              </w:rPr>
              <w:t xml:space="preserve"> Park Ext. 1</w:t>
            </w:r>
          </w:p>
          <w:p w:rsidR="00CF5E76" w:rsidRDefault="00CF5E76" w:rsidP="00CF5E76">
            <w:pPr>
              <w:numPr>
                <w:ilvl w:val="0"/>
                <w:numId w:val="24"/>
              </w:numPr>
              <w:jc w:val="both"/>
              <w:rPr>
                <w:rFonts w:cs="Arial"/>
              </w:rPr>
            </w:pPr>
            <w:proofErr w:type="spellStart"/>
            <w:r>
              <w:rPr>
                <w:rFonts w:cs="Arial"/>
              </w:rPr>
              <w:t>Duvha</w:t>
            </w:r>
            <w:proofErr w:type="spellEnd"/>
            <w:r>
              <w:rPr>
                <w:rFonts w:cs="Arial"/>
              </w:rPr>
              <w:t xml:space="preserve"> Park Extensions</w:t>
            </w:r>
          </w:p>
          <w:p w:rsidR="00CF5E76" w:rsidRDefault="00CF5E76" w:rsidP="00CF5E76">
            <w:pPr>
              <w:numPr>
                <w:ilvl w:val="0"/>
                <w:numId w:val="24"/>
              </w:numPr>
              <w:jc w:val="both"/>
              <w:rPr>
                <w:rFonts w:cs="Arial"/>
              </w:rPr>
            </w:pPr>
            <w:r>
              <w:rPr>
                <w:rFonts w:cs="Arial"/>
              </w:rPr>
              <w:t xml:space="preserve">Del </w:t>
            </w:r>
            <w:proofErr w:type="spellStart"/>
            <w:r>
              <w:rPr>
                <w:rFonts w:cs="Arial"/>
              </w:rPr>
              <w:t>Judor</w:t>
            </w:r>
            <w:proofErr w:type="spellEnd"/>
            <w:r>
              <w:rPr>
                <w:rFonts w:cs="Arial"/>
              </w:rPr>
              <w:t xml:space="preserve"> Extensions</w:t>
            </w:r>
          </w:p>
          <w:p w:rsidR="00CF5E76" w:rsidRDefault="00CF5E76" w:rsidP="00CF5E76">
            <w:pPr>
              <w:numPr>
                <w:ilvl w:val="0"/>
                <w:numId w:val="24"/>
              </w:numPr>
              <w:jc w:val="both"/>
              <w:rPr>
                <w:rFonts w:cs="Arial"/>
              </w:rPr>
            </w:pPr>
            <w:proofErr w:type="spellStart"/>
            <w:r>
              <w:rPr>
                <w:rFonts w:cs="Arial"/>
              </w:rPr>
              <w:t>Klipfontein</w:t>
            </w:r>
            <w:proofErr w:type="spellEnd"/>
          </w:p>
          <w:p w:rsidR="00CF5E76" w:rsidRDefault="00CF5E76" w:rsidP="00CF5E76">
            <w:pPr>
              <w:numPr>
                <w:ilvl w:val="0"/>
                <w:numId w:val="24"/>
              </w:numPr>
              <w:jc w:val="both"/>
              <w:rPr>
                <w:rFonts w:cs="Arial"/>
              </w:rPr>
            </w:pPr>
            <w:r>
              <w:rPr>
                <w:rFonts w:cs="Arial"/>
              </w:rPr>
              <w:t>Witbank Ext. 8, 41 and 5</w:t>
            </w:r>
          </w:p>
          <w:p w:rsidR="00CF5E76" w:rsidRDefault="00CF5E76" w:rsidP="00CF5E76">
            <w:pPr>
              <w:numPr>
                <w:ilvl w:val="0"/>
                <w:numId w:val="24"/>
              </w:numPr>
              <w:jc w:val="both"/>
              <w:rPr>
                <w:rFonts w:cs="Arial"/>
              </w:rPr>
            </w:pPr>
            <w:proofErr w:type="spellStart"/>
            <w:r>
              <w:rPr>
                <w:rFonts w:cs="Arial"/>
              </w:rPr>
              <w:t>Bankenveld</w:t>
            </w:r>
            <w:proofErr w:type="spellEnd"/>
          </w:p>
          <w:p w:rsidR="00CF5E76" w:rsidRDefault="00CF5E76" w:rsidP="00CF5E76">
            <w:pPr>
              <w:numPr>
                <w:ilvl w:val="0"/>
                <w:numId w:val="24"/>
              </w:numPr>
              <w:jc w:val="both"/>
              <w:rPr>
                <w:rFonts w:cs="Arial"/>
              </w:rPr>
            </w:pPr>
            <w:proofErr w:type="spellStart"/>
            <w:r>
              <w:rPr>
                <w:rFonts w:cs="Arial"/>
              </w:rPr>
              <w:t>Tasbet</w:t>
            </w:r>
            <w:proofErr w:type="spellEnd"/>
            <w:r>
              <w:rPr>
                <w:rFonts w:cs="Arial"/>
              </w:rPr>
              <w:t xml:space="preserve"> Park Ext. 12</w:t>
            </w:r>
          </w:p>
          <w:p w:rsidR="00CF5E76" w:rsidRDefault="00CF5E76" w:rsidP="00CF5E76">
            <w:pPr>
              <w:numPr>
                <w:ilvl w:val="0"/>
                <w:numId w:val="24"/>
              </w:numPr>
              <w:jc w:val="both"/>
              <w:rPr>
                <w:rFonts w:cs="Arial"/>
              </w:rPr>
            </w:pPr>
            <w:r>
              <w:rPr>
                <w:rFonts w:cs="Arial"/>
              </w:rPr>
              <w:t>Witbank Dam</w:t>
            </w:r>
          </w:p>
          <w:p w:rsidR="00CF5E76" w:rsidRDefault="00CF5E76" w:rsidP="00CF5E76">
            <w:pPr>
              <w:numPr>
                <w:ilvl w:val="0"/>
                <w:numId w:val="24"/>
              </w:numPr>
              <w:jc w:val="both"/>
              <w:rPr>
                <w:rFonts w:cs="Arial"/>
              </w:rPr>
            </w:pPr>
            <w:r>
              <w:rPr>
                <w:rFonts w:cs="Arial"/>
              </w:rPr>
              <w:t>Corridor Hill</w:t>
            </w:r>
          </w:p>
          <w:p w:rsidR="00CF5E76" w:rsidRDefault="00CF5E76" w:rsidP="00CF5E76">
            <w:pPr>
              <w:numPr>
                <w:ilvl w:val="0"/>
                <w:numId w:val="24"/>
              </w:numPr>
              <w:jc w:val="both"/>
              <w:rPr>
                <w:rFonts w:cs="Arial"/>
              </w:rPr>
            </w:pPr>
            <w:r>
              <w:rPr>
                <w:rFonts w:cs="Arial"/>
              </w:rPr>
              <w:t>N4 Business Park</w:t>
            </w:r>
          </w:p>
          <w:p w:rsidR="00CF5E76" w:rsidRPr="004A6039" w:rsidRDefault="00CF5E76" w:rsidP="00CF5E76">
            <w:pPr>
              <w:numPr>
                <w:ilvl w:val="0"/>
                <w:numId w:val="24"/>
              </w:numPr>
              <w:jc w:val="both"/>
              <w:rPr>
                <w:rFonts w:cs="Arial"/>
              </w:rPr>
            </w:pPr>
            <w:r>
              <w:rPr>
                <w:rFonts w:cs="Arial"/>
              </w:rPr>
              <w:t>Ben Fleur Boulevard</w:t>
            </w:r>
          </w:p>
        </w:tc>
      </w:tr>
      <w:tr w:rsidR="00CF5E76" w:rsidTr="001C2306">
        <w:tc>
          <w:tcPr>
            <w:tcW w:w="2970" w:type="dxa"/>
          </w:tcPr>
          <w:p w:rsidR="00CF5E76" w:rsidRDefault="00CF5E76" w:rsidP="00C34132">
            <w:pPr>
              <w:jc w:val="center"/>
              <w:rPr>
                <w:rFonts w:cs="Arial"/>
              </w:rPr>
            </w:pPr>
            <w:r>
              <w:rPr>
                <w:rFonts w:cs="Arial"/>
              </w:rPr>
              <w:lastRenderedPageBreak/>
              <w:t>02:00 – 04:30</w:t>
            </w:r>
          </w:p>
        </w:tc>
        <w:tc>
          <w:tcPr>
            <w:tcW w:w="7470" w:type="dxa"/>
          </w:tcPr>
          <w:p w:rsidR="00CF5E76" w:rsidRDefault="00CF5E76" w:rsidP="00CF5E76">
            <w:pPr>
              <w:numPr>
                <w:ilvl w:val="0"/>
                <w:numId w:val="25"/>
              </w:numPr>
              <w:jc w:val="both"/>
              <w:rPr>
                <w:rFonts w:cs="Arial"/>
              </w:rPr>
            </w:pPr>
            <w:proofErr w:type="spellStart"/>
            <w:r>
              <w:rPr>
                <w:rFonts w:cs="Arial"/>
              </w:rPr>
              <w:t>Kwa-Guqa</w:t>
            </w:r>
            <w:proofErr w:type="spellEnd"/>
            <w:r>
              <w:rPr>
                <w:rFonts w:cs="Arial"/>
              </w:rPr>
              <w:t xml:space="preserve"> Extensions</w:t>
            </w:r>
          </w:p>
          <w:p w:rsidR="00CF5E76" w:rsidRDefault="00CF5E76" w:rsidP="00CF5E76">
            <w:pPr>
              <w:numPr>
                <w:ilvl w:val="0"/>
                <w:numId w:val="25"/>
              </w:numPr>
              <w:jc w:val="both"/>
              <w:rPr>
                <w:rFonts w:cs="Arial"/>
              </w:rPr>
            </w:pPr>
            <w:proofErr w:type="spellStart"/>
            <w:r>
              <w:rPr>
                <w:rFonts w:cs="Arial"/>
              </w:rPr>
              <w:t>Hlalanikahle</w:t>
            </w:r>
            <w:proofErr w:type="spellEnd"/>
            <w:r>
              <w:rPr>
                <w:rFonts w:cs="Arial"/>
              </w:rPr>
              <w:t xml:space="preserve"> Extensions</w:t>
            </w:r>
          </w:p>
          <w:p w:rsidR="00CF5E76" w:rsidRPr="00524612" w:rsidRDefault="00CF5E76" w:rsidP="00CF5E76">
            <w:pPr>
              <w:numPr>
                <w:ilvl w:val="0"/>
                <w:numId w:val="25"/>
              </w:numPr>
              <w:jc w:val="both"/>
              <w:rPr>
                <w:rFonts w:cs="Arial"/>
              </w:rPr>
            </w:pPr>
            <w:proofErr w:type="spellStart"/>
            <w:r>
              <w:rPr>
                <w:rFonts w:cs="Arial"/>
              </w:rPr>
              <w:t>Sinqobile</w:t>
            </w:r>
            <w:proofErr w:type="spellEnd"/>
          </w:p>
        </w:tc>
      </w:tr>
      <w:tr w:rsidR="00CF5E76" w:rsidTr="001C2306">
        <w:tc>
          <w:tcPr>
            <w:tcW w:w="2970" w:type="dxa"/>
          </w:tcPr>
          <w:p w:rsidR="00CF5E76" w:rsidRDefault="00CF5E76" w:rsidP="00C34132">
            <w:pPr>
              <w:jc w:val="center"/>
              <w:rPr>
                <w:rFonts w:cs="Arial"/>
              </w:rPr>
            </w:pPr>
            <w:r>
              <w:rPr>
                <w:rFonts w:cs="Arial"/>
              </w:rPr>
              <w:t>04:00 – 06:30</w:t>
            </w:r>
          </w:p>
        </w:tc>
        <w:tc>
          <w:tcPr>
            <w:tcW w:w="7470" w:type="dxa"/>
          </w:tcPr>
          <w:p w:rsidR="00CF5E76" w:rsidRDefault="00CF5E76" w:rsidP="00CF5E76">
            <w:pPr>
              <w:numPr>
                <w:ilvl w:val="0"/>
                <w:numId w:val="26"/>
              </w:numPr>
              <w:jc w:val="both"/>
              <w:rPr>
                <w:rFonts w:cs="Arial"/>
              </w:rPr>
            </w:pPr>
            <w:r>
              <w:rPr>
                <w:rFonts w:cs="Arial"/>
              </w:rPr>
              <w:t>Witbank CBD</w:t>
            </w:r>
          </w:p>
          <w:p w:rsidR="00CF5E76" w:rsidRDefault="00CF5E76" w:rsidP="00CF5E76">
            <w:pPr>
              <w:numPr>
                <w:ilvl w:val="0"/>
                <w:numId w:val="26"/>
              </w:numPr>
              <w:jc w:val="both"/>
              <w:rPr>
                <w:rFonts w:cs="Arial"/>
              </w:rPr>
            </w:pPr>
            <w:proofErr w:type="spellStart"/>
            <w:r>
              <w:rPr>
                <w:rFonts w:cs="Arial"/>
              </w:rPr>
              <w:t>Schoongezicht</w:t>
            </w:r>
            <w:proofErr w:type="spellEnd"/>
          </w:p>
          <w:p w:rsidR="00CF5E76" w:rsidRDefault="00CF5E76" w:rsidP="00CF5E76">
            <w:pPr>
              <w:numPr>
                <w:ilvl w:val="0"/>
                <w:numId w:val="26"/>
              </w:numPr>
              <w:jc w:val="both"/>
              <w:rPr>
                <w:rFonts w:cs="Arial"/>
              </w:rPr>
            </w:pPr>
            <w:proofErr w:type="spellStart"/>
            <w:r>
              <w:rPr>
                <w:rFonts w:cs="Arial"/>
              </w:rPr>
              <w:t>Klarinet</w:t>
            </w:r>
            <w:proofErr w:type="spellEnd"/>
            <w:r>
              <w:rPr>
                <w:rFonts w:cs="Arial"/>
              </w:rPr>
              <w:t xml:space="preserve"> Industrial (</w:t>
            </w:r>
            <w:proofErr w:type="spellStart"/>
            <w:r>
              <w:rPr>
                <w:rFonts w:cs="Arial"/>
              </w:rPr>
              <w:t>Abbatoir</w:t>
            </w:r>
            <w:proofErr w:type="spellEnd"/>
            <w:r>
              <w:rPr>
                <w:rFonts w:cs="Arial"/>
              </w:rPr>
              <w:t>)</w:t>
            </w:r>
          </w:p>
          <w:p w:rsidR="00CF5E76" w:rsidRDefault="00CF5E76" w:rsidP="00CF5E76">
            <w:pPr>
              <w:numPr>
                <w:ilvl w:val="0"/>
                <w:numId w:val="26"/>
              </w:numPr>
              <w:jc w:val="both"/>
              <w:rPr>
                <w:rFonts w:cs="Arial"/>
              </w:rPr>
            </w:pPr>
            <w:proofErr w:type="spellStart"/>
            <w:r>
              <w:rPr>
                <w:rFonts w:cs="Arial"/>
              </w:rPr>
              <w:t>Tasbet</w:t>
            </w:r>
            <w:proofErr w:type="spellEnd"/>
            <w:r>
              <w:rPr>
                <w:rFonts w:cs="Arial"/>
              </w:rPr>
              <w:t xml:space="preserve"> Ext. 2 &amp; 3</w:t>
            </w:r>
          </w:p>
          <w:p w:rsidR="00CF5E76" w:rsidRDefault="00CF5E76" w:rsidP="00CF5E76">
            <w:pPr>
              <w:numPr>
                <w:ilvl w:val="0"/>
                <w:numId w:val="26"/>
              </w:numPr>
              <w:jc w:val="both"/>
              <w:rPr>
                <w:rFonts w:cs="Arial"/>
              </w:rPr>
            </w:pPr>
            <w:r>
              <w:rPr>
                <w:rFonts w:cs="Arial"/>
              </w:rPr>
              <w:t>Witbank Ext. 66, 16 and 41</w:t>
            </w:r>
          </w:p>
          <w:p w:rsidR="00CF5E76" w:rsidRDefault="00CF5E76" w:rsidP="00CF5E76">
            <w:pPr>
              <w:numPr>
                <w:ilvl w:val="0"/>
                <w:numId w:val="26"/>
              </w:numPr>
              <w:jc w:val="both"/>
              <w:rPr>
                <w:rFonts w:cs="Arial"/>
              </w:rPr>
            </w:pPr>
            <w:proofErr w:type="spellStart"/>
            <w:r>
              <w:rPr>
                <w:rFonts w:cs="Arial"/>
              </w:rPr>
              <w:t>Duvha</w:t>
            </w:r>
            <w:proofErr w:type="spellEnd"/>
            <w:r>
              <w:rPr>
                <w:rFonts w:cs="Arial"/>
              </w:rPr>
              <w:t xml:space="preserve"> Park Extensions</w:t>
            </w:r>
          </w:p>
          <w:p w:rsidR="00CF5E76" w:rsidRDefault="00CF5E76" w:rsidP="00CF5E76">
            <w:pPr>
              <w:numPr>
                <w:ilvl w:val="0"/>
                <w:numId w:val="26"/>
              </w:numPr>
              <w:jc w:val="both"/>
              <w:rPr>
                <w:rFonts w:cs="Arial"/>
              </w:rPr>
            </w:pPr>
            <w:r>
              <w:rPr>
                <w:rFonts w:cs="Arial"/>
              </w:rPr>
              <w:t>Witbank Old Age Home</w:t>
            </w:r>
          </w:p>
          <w:p w:rsidR="00CF5E76" w:rsidRDefault="00CF5E76" w:rsidP="00CF5E76">
            <w:pPr>
              <w:numPr>
                <w:ilvl w:val="0"/>
                <w:numId w:val="26"/>
              </w:numPr>
              <w:jc w:val="both"/>
              <w:rPr>
                <w:rFonts w:cs="Arial"/>
              </w:rPr>
            </w:pPr>
            <w:r>
              <w:rPr>
                <w:rFonts w:cs="Arial"/>
              </w:rPr>
              <w:t>Evergreen</w:t>
            </w:r>
          </w:p>
          <w:p w:rsidR="00CF5E76" w:rsidRPr="00007C8E" w:rsidRDefault="00CF5E76" w:rsidP="00CF5E76">
            <w:pPr>
              <w:numPr>
                <w:ilvl w:val="0"/>
                <w:numId w:val="26"/>
              </w:numPr>
              <w:jc w:val="both"/>
              <w:rPr>
                <w:rFonts w:cs="Arial"/>
              </w:rPr>
            </w:pPr>
            <w:proofErr w:type="spellStart"/>
            <w:r>
              <w:rPr>
                <w:rFonts w:cs="Arial"/>
              </w:rPr>
              <w:t>Protea</w:t>
            </w:r>
            <w:proofErr w:type="spellEnd"/>
            <w:r>
              <w:rPr>
                <w:rFonts w:cs="Arial"/>
              </w:rPr>
              <w:t xml:space="preserve"> Hotel Jellicoe Street</w:t>
            </w:r>
          </w:p>
        </w:tc>
      </w:tr>
    </w:tbl>
    <w:p w:rsidR="00C23976" w:rsidRDefault="00C23976">
      <w:pPr>
        <w:pStyle w:val="BodyText"/>
        <w:rPr>
          <w:rFonts w:ascii="Arial" w:hAnsi="Arial"/>
        </w:rPr>
      </w:pPr>
    </w:p>
    <w:sectPr w:rsidR="00C23976" w:rsidSect="001C2306">
      <w:footerReference w:type="default" r:id="rId9"/>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386" w:rsidRDefault="004E6386">
      <w:r>
        <w:separator/>
      </w:r>
    </w:p>
  </w:endnote>
  <w:endnote w:type="continuationSeparator" w:id="0">
    <w:p w:rsidR="004E6386" w:rsidRDefault="004E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95" w:rsidRDefault="00F41D95" w:rsidP="00DE1E4E">
    <w:pPr>
      <w:pStyle w:val="Footer"/>
      <w:ind w:left="5040"/>
      <w:jc w:val="both"/>
    </w:pPr>
    <w:r>
      <w:rPr>
        <w:rFonts w:ascii="Comic Sans MS" w:hAnsi="Comic Sans MS"/>
        <w:b/>
      </w:rPr>
      <w:t xml:space="preserve">    </w:t>
    </w:r>
  </w:p>
  <w:p w:rsidR="00F41D95" w:rsidRDefault="00F41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386" w:rsidRDefault="004E6386">
      <w:r>
        <w:separator/>
      </w:r>
    </w:p>
  </w:footnote>
  <w:footnote w:type="continuationSeparator" w:id="0">
    <w:p w:rsidR="004E6386" w:rsidRDefault="004E6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6B4"/>
    <w:multiLevelType w:val="hybridMultilevel"/>
    <w:tmpl w:val="16DC62A6"/>
    <w:lvl w:ilvl="0" w:tplc="1520B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B71CF"/>
    <w:multiLevelType w:val="hybridMultilevel"/>
    <w:tmpl w:val="BED48700"/>
    <w:lvl w:ilvl="0" w:tplc="04090017">
      <w:start w:val="1"/>
      <w:numFmt w:val="lowerLetter"/>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15645323"/>
    <w:multiLevelType w:val="hybridMultilevel"/>
    <w:tmpl w:val="3A1A5F34"/>
    <w:lvl w:ilvl="0" w:tplc="82A8DEF8">
      <w:start w:val="1"/>
      <w:numFmt w:val="bullet"/>
      <w:lvlText w:val=""/>
      <w:lvlJc w:val="left"/>
      <w:pPr>
        <w:tabs>
          <w:tab w:val="num" w:pos="720"/>
        </w:tabs>
        <w:ind w:left="720" w:hanging="360"/>
      </w:pPr>
      <w:rPr>
        <w:rFonts w:ascii="Symbol" w:hAnsi="Symbol" w:hint="default"/>
      </w:rPr>
    </w:lvl>
    <w:lvl w:ilvl="1" w:tplc="8ACEA3A6" w:tentative="1">
      <w:start w:val="1"/>
      <w:numFmt w:val="bullet"/>
      <w:lvlText w:val="o"/>
      <w:lvlJc w:val="left"/>
      <w:pPr>
        <w:tabs>
          <w:tab w:val="num" w:pos="1440"/>
        </w:tabs>
        <w:ind w:left="1440" w:hanging="360"/>
      </w:pPr>
      <w:rPr>
        <w:rFonts w:ascii="Courier New" w:hAnsi="Courier New" w:hint="default"/>
      </w:rPr>
    </w:lvl>
    <w:lvl w:ilvl="2" w:tplc="C04E0A6C" w:tentative="1">
      <w:start w:val="1"/>
      <w:numFmt w:val="bullet"/>
      <w:lvlText w:val=""/>
      <w:lvlJc w:val="left"/>
      <w:pPr>
        <w:tabs>
          <w:tab w:val="num" w:pos="2160"/>
        </w:tabs>
        <w:ind w:left="2160" w:hanging="360"/>
      </w:pPr>
      <w:rPr>
        <w:rFonts w:ascii="Wingdings" w:hAnsi="Wingdings" w:hint="default"/>
      </w:rPr>
    </w:lvl>
    <w:lvl w:ilvl="3" w:tplc="1C78B208" w:tentative="1">
      <w:start w:val="1"/>
      <w:numFmt w:val="bullet"/>
      <w:lvlText w:val=""/>
      <w:lvlJc w:val="left"/>
      <w:pPr>
        <w:tabs>
          <w:tab w:val="num" w:pos="2880"/>
        </w:tabs>
        <w:ind w:left="2880" w:hanging="360"/>
      </w:pPr>
      <w:rPr>
        <w:rFonts w:ascii="Symbol" w:hAnsi="Symbol" w:hint="default"/>
      </w:rPr>
    </w:lvl>
    <w:lvl w:ilvl="4" w:tplc="4E547B86" w:tentative="1">
      <w:start w:val="1"/>
      <w:numFmt w:val="bullet"/>
      <w:lvlText w:val="o"/>
      <w:lvlJc w:val="left"/>
      <w:pPr>
        <w:tabs>
          <w:tab w:val="num" w:pos="3600"/>
        </w:tabs>
        <w:ind w:left="3600" w:hanging="360"/>
      </w:pPr>
      <w:rPr>
        <w:rFonts w:ascii="Courier New" w:hAnsi="Courier New" w:hint="default"/>
      </w:rPr>
    </w:lvl>
    <w:lvl w:ilvl="5" w:tplc="33BCFB3A" w:tentative="1">
      <w:start w:val="1"/>
      <w:numFmt w:val="bullet"/>
      <w:lvlText w:val=""/>
      <w:lvlJc w:val="left"/>
      <w:pPr>
        <w:tabs>
          <w:tab w:val="num" w:pos="4320"/>
        </w:tabs>
        <w:ind w:left="4320" w:hanging="360"/>
      </w:pPr>
      <w:rPr>
        <w:rFonts w:ascii="Wingdings" w:hAnsi="Wingdings" w:hint="default"/>
      </w:rPr>
    </w:lvl>
    <w:lvl w:ilvl="6" w:tplc="6EA8C49A" w:tentative="1">
      <w:start w:val="1"/>
      <w:numFmt w:val="bullet"/>
      <w:lvlText w:val=""/>
      <w:lvlJc w:val="left"/>
      <w:pPr>
        <w:tabs>
          <w:tab w:val="num" w:pos="5040"/>
        </w:tabs>
        <w:ind w:left="5040" w:hanging="360"/>
      </w:pPr>
      <w:rPr>
        <w:rFonts w:ascii="Symbol" w:hAnsi="Symbol" w:hint="default"/>
      </w:rPr>
    </w:lvl>
    <w:lvl w:ilvl="7" w:tplc="004CDE14" w:tentative="1">
      <w:start w:val="1"/>
      <w:numFmt w:val="bullet"/>
      <w:lvlText w:val="o"/>
      <w:lvlJc w:val="left"/>
      <w:pPr>
        <w:tabs>
          <w:tab w:val="num" w:pos="5760"/>
        </w:tabs>
        <w:ind w:left="5760" w:hanging="360"/>
      </w:pPr>
      <w:rPr>
        <w:rFonts w:ascii="Courier New" w:hAnsi="Courier New" w:hint="default"/>
      </w:rPr>
    </w:lvl>
    <w:lvl w:ilvl="8" w:tplc="20DE49E2" w:tentative="1">
      <w:start w:val="1"/>
      <w:numFmt w:val="bullet"/>
      <w:lvlText w:val=""/>
      <w:lvlJc w:val="left"/>
      <w:pPr>
        <w:tabs>
          <w:tab w:val="num" w:pos="6480"/>
        </w:tabs>
        <w:ind w:left="6480" w:hanging="360"/>
      </w:pPr>
      <w:rPr>
        <w:rFonts w:ascii="Wingdings" w:hAnsi="Wingdings" w:hint="default"/>
      </w:rPr>
    </w:lvl>
  </w:abstractNum>
  <w:abstractNum w:abstractNumId="3">
    <w:nsid w:val="22F676B4"/>
    <w:multiLevelType w:val="hybridMultilevel"/>
    <w:tmpl w:val="48D69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0F11E7"/>
    <w:multiLevelType w:val="hybridMultilevel"/>
    <w:tmpl w:val="DB304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64093"/>
    <w:multiLevelType w:val="hybridMultilevel"/>
    <w:tmpl w:val="35849208"/>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36F21A51"/>
    <w:multiLevelType w:val="hybridMultilevel"/>
    <w:tmpl w:val="3F7E4A1A"/>
    <w:lvl w:ilvl="0" w:tplc="8410FBDA">
      <w:start w:val="1"/>
      <w:numFmt w:val="decimal"/>
      <w:lvlText w:val="%1."/>
      <w:lvlJc w:val="left"/>
      <w:pPr>
        <w:tabs>
          <w:tab w:val="num" w:pos="1080"/>
        </w:tabs>
        <w:ind w:left="1080" w:hanging="360"/>
      </w:pPr>
      <w:rPr>
        <w:rFonts w:hint="default"/>
      </w:rPr>
    </w:lvl>
    <w:lvl w:ilvl="1" w:tplc="503EB1EC">
      <w:start w:val="1"/>
      <w:numFmt w:val="lowerLetter"/>
      <w:lvlText w:val="%2)"/>
      <w:lvlJc w:val="left"/>
      <w:pPr>
        <w:tabs>
          <w:tab w:val="num" w:pos="2190"/>
        </w:tabs>
        <w:ind w:left="2190" w:hanging="7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8A1286B"/>
    <w:multiLevelType w:val="multilevel"/>
    <w:tmpl w:val="02CA3C86"/>
    <w:lvl w:ilvl="0">
      <w:start w:val="1"/>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49451D"/>
    <w:multiLevelType w:val="hybridMultilevel"/>
    <w:tmpl w:val="5B183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874FE"/>
    <w:multiLevelType w:val="hybridMultilevel"/>
    <w:tmpl w:val="575A7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D611E"/>
    <w:multiLevelType w:val="hybridMultilevel"/>
    <w:tmpl w:val="7FD8E1F0"/>
    <w:lvl w:ilvl="0" w:tplc="D6FC0622">
      <w:start w:val="1"/>
      <w:numFmt w:val="decimal"/>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BC2A3E"/>
    <w:multiLevelType w:val="hybridMultilevel"/>
    <w:tmpl w:val="9F1431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5F4664A"/>
    <w:multiLevelType w:val="hybridMultilevel"/>
    <w:tmpl w:val="E4809690"/>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3">
    <w:nsid w:val="52FB1FC9"/>
    <w:multiLevelType w:val="hybridMultilevel"/>
    <w:tmpl w:val="21F4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8A628C0"/>
    <w:multiLevelType w:val="hybridMultilevel"/>
    <w:tmpl w:val="FBF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AB0CD3"/>
    <w:multiLevelType w:val="hybridMultilevel"/>
    <w:tmpl w:val="7B921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B0B799B"/>
    <w:multiLevelType w:val="hybridMultilevel"/>
    <w:tmpl w:val="11B847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CDD539D"/>
    <w:multiLevelType w:val="hybridMultilevel"/>
    <w:tmpl w:val="47503618"/>
    <w:lvl w:ilvl="0" w:tplc="0409000F">
      <w:start w:val="5"/>
      <w:numFmt w:val="decimal"/>
      <w:lvlText w:val="%1."/>
      <w:lvlJc w:val="left"/>
      <w:pPr>
        <w:tabs>
          <w:tab w:val="num" w:pos="720"/>
        </w:tabs>
        <w:ind w:left="720" w:hanging="360"/>
      </w:pPr>
      <w:rPr>
        <w:rFonts w:hint="default"/>
      </w:rPr>
    </w:lvl>
    <w:lvl w:ilvl="1" w:tplc="61321004">
      <w:start w:val="1"/>
      <w:numFmt w:val="decimal"/>
      <w:lvlText w:val="%2."/>
      <w:lvlJc w:val="left"/>
      <w:pPr>
        <w:tabs>
          <w:tab w:val="num" w:pos="1800"/>
        </w:tabs>
        <w:ind w:left="1800" w:hanging="720"/>
      </w:pPr>
      <w:rPr>
        <w:rFonts w:hint="default"/>
      </w:rPr>
    </w:lvl>
    <w:lvl w:ilvl="2" w:tplc="04090013">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31492E"/>
    <w:multiLevelType w:val="hybridMultilevel"/>
    <w:tmpl w:val="B414F97A"/>
    <w:lvl w:ilvl="0" w:tplc="C00AB9CE">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nsid w:val="618A346E"/>
    <w:multiLevelType w:val="hybridMultilevel"/>
    <w:tmpl w:val="23E2D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A73042"/>
    <w:multiLevelType w:val="hybridMultilevel"/>
    <w:tmpl w:val="1E6ED36C"/>
    <w:lvl w:ilvl="0" w:tplc="F140CBFE">
      <w:start w:val="4"/>
      <w:numFmt w:val="decimal"/>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6F2458"/>
    <w:multiLevelType w:val="hybridMultilevel"/>
    <w:tmpl w:val="6ABC1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CB416A"/>
    <w:multiLevelType w:val="hybridMultilevel"/>
    <w:tmpl w:val="83666E6E"/>
    <w:lvl w:ilvl="0" w:tplc="64DE0522">
      <w:start w:val="1"/>
      <w:numFmt w:val="bullet"/>
      <w:lvlText w:val=""/>
      <w:lvlJc w:val="left"/>
      <w:pPr>
        <w:tabs>
          <w:tab w:val="num" w:pos="720"/>
        </w:tabs>
        <w:ind w:left="720" w:hanging="360"/>
      </w:pPr>
      <w:rPr>
        <w:rFonts w:ascii="Symbol" w:hAnsi="Symbol" w:hint="default"/>
      </w:rPr>
    </w:lvl>
    <w:lvl w:ilvl="1" w:tplc="5E4CF328" w:tentative="1">
      <w:start w:val="1"/>
      <w:numFmt w:val="bullet"/>
      <w:lvlText w:val="o"/>
      <w:lvlJc w:val="left"/>
      <w:pPr>
        <w:tabs>
          <w:tab w:val="num" w:pos="1440"/>
        </w:tabs>
        <w:ind w:left="1440" w:hanging="360"/>
      </w:pPr>
      <w:rPr>
        <w:rFonts w:ascii="Courier New" w:hAnsi="Courier New" w:hint="default"/>
      </w:rPr>
    </w:lvl>
    <w:lvl w:ilvl="2" w:tplc="05A87104" w:tentative="1">
      <w:start w:val="1"/>
      <w:numFmt w:val="bullet"/>
      <w:lvlText w:val=""/>
      <w:lvlJc w:val="left"/>
      <w:pPr>
        <w:tabs>
          <w:tab w:val="num" w:pos="2160"/>
        </w:tabs>
        <w:ind w:left="2160" w:hanging="360"/>
      </w:pPr>
      <w:rPr>
        <w:rFonts w:ascii="Wingdings" w:hAnsi="Wingdings" w:hint="default"/>
      </w:rPr>
    </w:lvl>
    <w:lvl w:ilvl="3" w:tplc="12FEE03A" w:tentative="1">
      <w:start w:val="1"/>
      <w:numFmt w:val="bullet"/>
      <w:lvlText w:val=""/>
      <w:lvlJc w:val="left"/>
      <w:pPr>
        <w:tabs>
          <w:tab w:val="num" w:pos="2880"/>
        </w:tabs>
        <w:ind w:left="2880" w:hanging="360"/>
      </w:pPr>
      <w:rPr>
        <w:rFonts w:ascii="Symbol" w:hAnsi="Symbol" w:hint="default"/>
      </w:rPr>
    </w:lvl>
    <w:lvl w:ilvl="4" w:tplc="CC520AFA" w:tentative="1">
      <w:start w:val="1"/>
      <w:numFmt w:val="bullet"/>
      <w:lvlText w:val="o"/>
      <w:lvlJc w:val="left"/>
      <w:pPr>
        <w:tabs>
          <w:tab w:val="num" w:pos="3600"/>
        </w:tabs>
        <w:ind w:left="3600" w:hanging="360"/>
      </w:pPr>
      <w:rPr>
        <w:rFonts w:ascii="Courier New" w:hAnsi="Courier New" w:hint="default"/>
      </w:rPr>
    </w:lvl>
    <w:lvl w:ilvl="5" w:tplc="99CA83A6" w:tentative="1">
      <w:start w:val="1"/>
      <w:numFmt w:val="bullet"/>
      <w:lvlText w:val=""/>
      <w:lvlJc w:val="left"/>
      <w:pPr>
        <w:tabs>
          <w:tab w:val="num" w:pos="4320"/>
        </w:tabs>
        <w:ind w:left="4320" w:hanging="360"/>
      </w:pPr>
      <w:rPr>
        <w:rFonts w:ascii="Wingdings" w:hAnsi="Wingdings" w:hint="default"/>
      </w:rPr>
    </w:lvl>
    <w:lvl w:ilvl="6" w:tplc="F50EB810" w:tentative="1">
      <w:start w:val="1"/>
      <w:numFmt w:val="bullet"/>
      <w:lvlText w:val=""/>
      <w:lvlJc w:val="left"/>
      <w:pPr>
        <w:tabs>
          <w:tab w:val="num" w:pos="5040"/>
        </w:tabs>
        <w:ind w:left="5040" w:hanging="360"/>
      </w:pPr>
      <w:rPr>
        <w:rFonts w:ascii="Symbol" w:hAnsi="Symbol" w:hint="default"/>
      </w:rPr>
    </w:lvl>
    <w:lvl w:ilvl="7" w:tplc="C450B1A2" w:tentative="1">
      <w:start w:val="1"/>
      <w:numFmt w:val="bullet"/>
      <w:lvlText w:val="o"/>
      <w:lvlJc w:val="left"/>
      <w:pPr>
        <w:tabs>
          <w:tab w:val="num" w:pos="5760"/>
        </w:tabs>
        <w:ind w:left="5760" w:hanging="360"/>
      </w:pPr>
      <w:rPr>
        <w:rFonts w:ascii="Courier New" w:hAnsi="Courier New" w:hint="default"/>
      </w:rPr>
    </w:lvl>
    <w:lvl w:ilvl="8" w:tplc="2788E4AC" w:tentative="1">
      <w:start w:val="1"/>
      <w:numFmt w:val="bullet"/>
      <w:lvlText w:val=""/>
      <w:lvlJc w:val="left"/>
      <w:pPr>
        <w:tabs>
          <w:tab w:val="num" w:pos="6480"/>
        </w:tabs>
        <w:ind w:left="6480" w:hanging="360"/>
      </w:pPr>
      <w:rPr>
        <w:rFonts w:ascii="Wingdings" w:hAnsi="Wingdings" w:hint="default"/>
      </w:rPr>
    </w:lvl>
  </w:abstractNum>
  <w:abstractNum w:abstractNumId="23">
    <w:nsid w:val="6DB46A74"/>
    <w:multiLevelType w:val="hybridMultilevel"/>
    <w:tmpl w:val="48C6431E"/>
    <w:lvl w:ilvl="0" w:tplc="626A01E6">
      <w:start w:val="1"/>
      <w:numFmt w:val="bullet"/>
      <w:lvlText w:val=""/>
      <w:lvlJc w:val="left"/>
      <w:pPr>
        <w:tabs>
          <w:tab w:val="num" w:pos="360"/>
        </w:tabs>
        <w:ind w:left="360" w:hanging="360"/>
      </w:pPr>
      <w:rPr>
        <w:rFonts w:ascii="Symbol" w:hAnsi="Symbol" w:hint="default"/>
      </w:rPr>
    </w:lvl>
    <w:lvl w:ilvl="1" w:tplc="42F87E38" w:tentative="1">
      <w:start w:val="1"/>
      <w:numFmt w:val="bullet"/>
      <w:lvlText w:val="o"/>
      <w:lvlJc w:val="left"/>
      <w:pPr>
        <w:tabs>
          <w:tab w:val="num" w:pos="1080"/>
        </w:tabs>
        <w:ind w:left="1080" w:hanging="360"/>
      </w:pPr>
      <w:rPr>
        <w:rFonts w:ascii="Courier New" w:hAnsi="Courier New" w:hint="default"/>
      </w:rPr>
    </w:lvl>
    <w:lvl w:ilvl="2" w:tplc="9664F3EC" w:tentative="1">
      <w:start w:val="1"/>
      <w:numFmt w:val="bullet"/>
      <w:lvlText w:val=""/>
      <w:lvlJc w:val="left"/>
      <w:pPr>
        <w:tabs>
          <w:tab w:val="num" w:pos="1800"/>
        </w:tabs>
        <w:ind w:left="1800" w:hanging="360"/>
      </w:pPr>
      <w:rPr>
        <w:rFonts w:ascii="Wingdings" w:hAnsi="Wingdings" w:hint="default"/>
      </w:rPr>
    </w:lvl>
    <w:lvl w:ilvl="3" w:tplc="2A2E7614" w:tentative="1">
      <w:start w:val="1"/>
      <w:numFmt w:val="bullet"/>
      <w:lvlText w:val=""/>
      <w:lvlJc w:val="left"/>
      <w:pPr>
        <w:tabs>
          <w:tab w:val="num" w:pos="2520"/>
        </w:tabs>
        <w:ind w:left="2520" w:hanging="360"/>
      </w:pPr>
      <w:rPr>
        <w:rFonts w:ascii="Symbol" w:hAnsi="Symbol" w:hint="default"/>
      </w:rPr>
    </w:lvl>
    <w:lvl w:ilvl="4" w:tplc="79E02ACA" w:tentative="1">
      <w:start w:val="1"/>
      <w:numFmt w:val="bullet"/>
      <w:lvlText w:val="o"/>
      <w:lvlJc w:val="left"/>
      <w:pPr>
        <w:tabs>
          <w:tab w:val="num" w:pos="3240"/>
        </w:tabs>
        <w:ind w:left="3240" w:hanging="360"/>
      </w:pPr>
      <w:rPr>
        <w:rFonts w:ascii="Courier New" w:hAnsi="Courier New" w:hint="default"/>
      </w:rPr>
    </w:lvl>
    <w:lvl w:ilvl="5" w:tplc="0808817C" w:tentative="1">
      <w:start w:val="1"/>
      <w:numFmt w:val="bullet"/>
      <w:lvlText w:val=""/>
      <w:lvlJc w:val="left"/>
      <w:pPr>
        <w:tabs>
          <w:tab w:val="num" w:pos="3960"/>
        </w:tabs>
        <w:ind w:left="3960" w:hanging="360"/>
      </w:pPr>
      <w:rPr>
        <w:rFonts w:ascii="Wingdings" w:hAnsi="Wingdings" w:hint="default"/>
      </w:rPr>
    </w:lvl>
    <w:lvl w:ilvl="6" w:tplc="17627ED0" w:tentative="1">
      <w:start w:val="1"/>
      <w:numFmt w:val="bullet"/>
      <w:lvlText w:val=""/>
      <w:lvlJc w:val="left"/>
      <w:pPr>
        <w:tabs>
          <w:tab w:val="num" w:pos="4680"/>
        </w:tabs>
        <w:ind w:left="4680" w:hanging="360"/>
      </w:pPr>
      <w:rPr>
        <w:rFonts w:ascii="Symbol" w:hAnsi="Symbol" w:hint="default"/>
      </w:rPr>
    </w:lvl>
    <w:lvl w:ilvl="7" w:tplc="572CBFE0" w:tentative="1">
      <w:start w:val="1"/>
      <w:numFmt w:val="bullet"/>
      <w:lvlText w:val="o"/>
      <w:lvlJc w:val="left"/>
      <w:pPr>
        <w:tabs>
          <w:tab w:val="num" w:pos="5400"/>
        </w:tabs>
        <w:ind w:left="5400" w:hanging="360"/>
      </w:pPr>
      <w:rPr>
        <w:rFonts w:ascii="Courier New" w:hAnsi="Courier New" w:hint="default"/>
      </w:rPr>
    </w:lvl>
    <w:lvl w:ilvl="8" w:tplc="649E9550" w:tentative="1">
      <w:start w:val="1"/>
      <w:numFmt w:val="bullet"/>
      <w:lvlText w:val=""/>
      <w:lvlJc w:val="left"/>
      <w:pPr>
        <w:tabs>
          <w:tab w:val="num" w:pos="6120"/>
        </w:tabs>
        <w:ind w:left="6120" w:hanging="360"/>
      </w:pPr>
      <w:rPr>
        <w:rFonts w:ascii="Wingdings" w:hAnsi="Wingdings" w:hint="default"/>
      </w:rPr>
    </w:lvl>
  </w:abstractNum>
  <w:abstractNum w:abstractNumId="24">
    <w:nsid w:val="746F2A7B"/>
    <w:multiLevelType w:val="hybridMultilevel"/>
    <w:tmpl w:val="5E6A5DE0"/>
    <w:lvl w:ilvl="0" w:tplc="F140CBFE">
      <w:start w:val="4"/>
      <w:numFmt w:val="decimal"/>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
  </w:num>
  <w:num w:numId="3">
    <w:abstractNumId w:val="22"/>
  </w:num>
  <w:num w:numId="4">
    <w:abstractNumId w:val="7"/>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3"/>
  </w:num>
  <w:num w:numId="9">
    <w:abstractNumId w:val="24"/>
  </w:num>
  <w:num w:numId="10">
    <w:abstractNumId w:val="20"/>
  </w:num>
  <w:num w:numId="11">
    <w:abstractNumId w:val="17"/>
  </w:num>
  <w:num w:numId="12">
    <w:abstractNumId w:val="11"/>
  </w:num>
  <w:num w:numId="13">
    <w:abstractNumId w:val="6"/>
  </w:num>
  <w:num w:numId="14">
    <w:abstractNumId w:val="12"/>
  </w:num>
  <w:num w:numId="15">
    <w:abstractNumId w:val="4"/>
  </w:num>
  <w:num w:numId="16">
    <w:abstractNumId w:val="8"/>
  </w:num>
  <w:num w:numId="17">
    <w:abstractNumId w:val="0"/>
  </w:num>
  <w:num w:numId="18">
    <w:abstractNumId w:val="5"/>
  </w:num>
  <w:num w:numId="19">
    <w:abstractNumId w:val="1"/>
  </w:num>
  <w:num w:numId="20">
    <w:abstractNumId w:val="21"/>
  </w:num>
  <w:num w:numId="21">
    <w:abstractNumId w:val="18"/>
  </w:num>
  <w:num w:numId="22">
    <w:abstractNumId w:val="9"/>
  </w:num>
  <w:num w:numId="23">
    <w:abstractNumId w:val="14"/>
  </w:num>
  <w:num w:numId="24">
    <w:abstractNumId w:val="19"/>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F6"/>
    <w:rsid w:val="00007C8E"/>
    <w:rsid w:val="00015F6B"/>
    <w:rsid w:val="0003746F"/>
    <w:rsid w:val="00051C5E"/>
    <w:rsid w:val="00054F61"/>
    <w:rsid w:val="00060474"/>
    <w:rsid w:val="00061E0C"/>
    <w:rsid w:val="00077958"/>
    <w:rsid w:val="00082A92"/>
    <w:rsid w:val="00083326"/>
    <w:rsid w:val="0009205D"/>
    <w:rsid w:val="00093C6F"/>
    <w:rsid w:val="000B15E2"/>
    <w:rsid w:val="000C17C8"/>
    <w:rsid w:val="000C1979"/>
    <w:rsid w:val="000E19CA"/>
    <w:rsid w:val="000E4C05"/>
    <w:rsid w:val="000F7C4F"/>
    <w:rsid w:val="001103DC"/>
    <w:rsid w:val="001176CF"/>
    <w:rsid w:val="00123B26"/>
    <w:rsid w:val="00124E9B"/>
    <w:rsid w:val="001337A9"/>
    <w:rsid w:val="00141B97"/>
    <w:rsid w:val="001544F3"/>
    <w:rsid w:val="0016001F"/>
    <w:rsid w:val="00164E74"/>
    <w:rsid w:val="001734B0"/>
    <w:rsid w:val="00181EE1"/>
    <w:rsid w:val="0019183D"/>
    <w:rsid w:val="00196A82"/>
    <w:rsid w:val="001A2E8A"/>
    <w:rsid w:val="001A6D9E"/>
    <w:rsid w:val="001B21FE"/>
    <w:rsid w:val="001C2306"/>
    <w:rsid w:val="001C2D1A"/>
    <w:rsid w:val="001D45F7"/>
    <w:rsid w:val="00221BA4"/>
    <w:rsid w:val="0023187D"/>
    <w:rsid w:val="00235075"/>
    <w:rsid w:val="002368F7"/>
    <w:rsid w:val="002376D3"/>
    <w:rsid w:val="0024643A"/>
    <w:rsid w:val="002601C0"/>
    <w:rsid w:val="0028015B"/>
    <w:rsid w:val="00280752"/>
    <w:rsid w:val="00281DA3"/>
    <w:rsid w:val="00285AE2"/>
    <w:rsid w:val="002A551A"/>
    <w:rsid w:val="002C51EA"/>
    <w:rsid w:val="002C6570"/>
    <w:rsid w:val="002E7F89"/>
    <w:rsid w:val="003041C1"/>
    <w:rsid w:val="003247CE"/>
    <w:rsid w:val="003326DD"/>
    <w:rsid w:val="0033535C"/>
    <w:rsid w:val="00341D12"/>
    <w:rsid w:val="003440CC"/>
    <w:rsid w:val="003538A5"/>
    <w:rsid w:val="00380069"/>
    <w:rsid w:val="003A751B"/>
    <w:rsid w:val="003C22C8"/>
    <w:rsid w:val="003C7BC6"/>
    <w:rsid w:val="003D4BDC"/>
    <w:rsid w:val="003F04CE"/>
    <w:rsid w:val="003F1E37"/>
    <w:rsid w:val="003F25F5"/>
    <w:rsid w:val="003F29D6"/>
    <w:rsid w:val="003F2A42"/>
    <w:rsid w:val="003F7548"/>
    <w:rsid w:val="003F78E7"/>
    <w:rsid w:val="004064CF"/>
    <w:rsid w:val="004165CE"/>
    <w:rsid w:val="004168E3"/>
    <w:rsid w:val="004222FE"/>
    <w:rsid w:val="00427068"/>
    <w:rsid w:val="00431F34"/>
    <w:rsid w:val="0043334F"/>
    <w:rsid w:val="00434CD4"/>
    <w:rsid w:val="004435B3"/>
    <w:rsid w:val="00444010"/>
    <w:rsid w:val="00446D91"/>
    <w:rsid w:val="00457DE3"/>
    <w:rsid w:val="004A2CF0"/>
    <w:rsid w:val="004A6039"/>
    <w:rsid w:val="004B106B"/>
    <w:rsid w:val="004B5A9E"/>
    <w:rsid w:val="004C3B34"/>
    <w:rsid w:val="004D347A"/>
    <w:rsid w:val="004E6386"/>
    <w:rsid w:val="004E7E71"/>
    <w:rsid w:val="004F6427"/>
    <w:rsid w:val="00500FAA"/>
    <w:rsid w:val="005014C9"/>
    <w:rsid w:val="00510B5A"/>
    <w:rsid w:val="00524612"/>
    <w:rsid w:val="00526C35"/>
    <w:rsid w:val="00530451"/>
    <w:rsid w:val="00532E32"/>
    <w:rsid w:val="00553C40"/>
    <w:rsid w:val="0056576C"/>
    <w:rsid w:val="00581198"/>
    <w:rsid w:val="00592AE2"/>
    <w:rsid w:val="005A2403"/>
    <w:rsid w:val="005C4DCA"/>
    <w:rsid w:val="005D0C10"/>
    <w:rsid w:val="00604D9F"/>
    <w:rsid w:val="006145FA"/>
    <w:rsid w:val="0062711C"/>
    <w:rsid w:val="00633EB2"/>
    <w:rsid w:val="00634E6B"/>
    <w:rsid w:val="00641D89"/>
    <w:rsid w:val="00662FCC"/>
    <w:rsid w:val="00674247"/>
    <w:rsid w:val="0068073D"/>
    <w:rsid w:val="0068176F"/>
    <w:rsid w:val="006864AD"/>
    <w:rsid w:val="006A6DCD"/>
    <w:rsid w:val="006B086A"/>
    <w:rsid w:val="006C3447"/>
    <w:rsid w:val="006C7EE1"/>
    <w:rsid w:val="006F07F3"/>
    <w:rsid w:val="007053EB"/>
    <w:rsid w:val="0074532E"/>
    <w:rsid w:val="00750F2F"/>
    <w:rsid w:val="00752776"/>
    <w:rsid w:val="00764E1E"/>
    <w:rsid w:val="00773880"/>
    <w:rsid w:val="00776150"/>
    <w:rsid w:val="00782DCB"/>
    <w:rsid w:val="00791CD9"/>
    <w:rsid w:val="00792290"/>
    <w:rsid w:val="00797CA8"/>
    <w:rsid w:val="007A32AA"/>
    <w:rsid w:val="007C6607"/>
    <w:rsid w:val="007D4B69"/>
    <w:rsid w:val="007E640A"/>
    <w:rsid w:val="007F2588"/>
    <w:rsid w:val="0080094E"/>
    <w:rsid w:val="00823EC1"/>
    <w:rsid w:val="00846CE9"/>
    <w:rsid w:val="00857C7A"/>
    <w:rsid w:val="008708E0"/>
    <w:rsid w:val="00872C34"/>
    <w:rsid w:val="00876C9F"/>
    <w:rsid w:val="008779AC"/>
    <w:rsid w:val="008923A0"/>
    <w:rsid w:val="008A25AA"/>
    <w:rsid w:val="008A4F86"/>
    <w:rsid w:val="008B1030"/>
    <w:rsid w:val="008E1918"/>
    <w:rsid w:val="008E3AD4"/>
    <w:rsid w:val="008F33E1"/>
    <w:rsid w:val="00902358"/>
    <w:rsid w:val="009151F0"/>
    <w:rsid w:val="009157F6"/>
    <w:rsid w:val="00931EC0"/>
    <w:rsid w:val="00940CA6"/>
    <w:rsid w:val="00955575"/>
    <w:rsid w:val="009575A5"/>
    <w:rsid w:val="00970F4F"/>
    <w:rsid w:val="00972112"/>
    <w:rsid w:val="00974BB7"/>
    <w:rsid w:val="009A6D3E"/>
    <w:rsid w:val="009B35CB"/>
    <w:rsid w:val="009C184D"/>
    <w:rsid w:val="009C4E41"/>
    <w:rsid w:val="009E3062"/>
    <w:rsid w:val="009E4028"/>
    <w:rsid w:val="009E7385"/>
    <w:rsid w:val="009F0B8C"/>
    <w:rsid w:val="009F121E"/>
    <w:rsid w:val="009F4D8A"/>
    <w:rsid w:val="00A01008"/>
    <w:rsid w:val="00A14E18"/>
    <w:rsid w:val="00A20FE0"/>
    <w:rsid w:val="00A26A6D"/>
    <w:rsid w:val="00A27D71"/>
    <w:rsid w:val="00A367C6"/>
    <w:rsid w:val="00A727C8"/>
    <w:rsid w:val="00A74DEC"/>
    <w:rsid w:val="00A9272E"/>
    <w:rsid w:val="00A976D0"/>
    <w:rsid w:val="00AA3930"/>
    <w:rsid w:val="00AC3E5C"/>
    <w:rsid w:val="00B576B4"/>
    <w:rsid w:val="00B6176D"/>
    <w:rsid w:val="00B61F00"/>
    <w:rsid w:val="00B626E9"/>
    <w:rsid w:val="00B80B56"/>
    <w:rsid w:val="00B8629D"/>
    <w:rsid w:val="00B9492D"/>
    <w:rsid w:val="00BD4D49"/>
    <w:rsid w:val="00BE56D7"/>
    <w:rsid w:val="00BE5D75"/>
    <w:rsid w:val="00BF2F26"/>
    <w:rsid w:val="00BF4680"/>
    <w:rsid w:val="00BF71CB"/>
    <w:rsid w:val="00C111B1"/>
    <w:rsid w:val="00C23976"/>
    <w:rsid w:val="00C26111"/>
    <w:rsid w:val="00C34132"/>
    <w:rsid w:val="00C3424D"/>
    <w:rsid w:val="00C878E5"/>
    <w:rsid w:val="00CA2ACC"/>
    <w:rsid w:val="00CE48DF"/>
    <w:rsid w:val="00CF0CA0"/>
    <w:rsid w:val="00CF5D62"/>
    <w:rsid w:val="00CF5E76"/>
    <w:rsid w:val="00D042C6"/>
    <w:rsid w:val="00D15B9B"/>
    <w:rsid w:val="00D2252A"/>
    <w:rsid w:val="00D35040"/>
    <w:rsid w:val="00D503B8"/>
    <w:rsid w:val="00D520DF"/>
    <w:rsid w:val="00D549EF"/>
    <w:rsid w:val="00D57FC0"/>
    <w:rsid w:val="00D77296"/>
    <w:rsid w:val="00D91836"/>
    <w:rsid w:val="00DA794C"/>
    <w:rsid w:val="00DB487B"/>
    <w:rsid w:val="00DC3F3E"/>
    <w:rsid w:val="00DE1E4E"/>
    <w:rsid w:val="00DE7FFA"/>
    <w:rsid w:val="00DF0698"/>
    <w:rsid w:val="00DF4211"/>
    <w:rsid w:val="00E26EF2"/>
    <w:rsid w:val="00E32757"/>
    <w:rsid w:val="00E53804"/>
    <w:rsid w:val="00E71F77"/>
    <w:rsid w:val="00E867EB"/>
    <w:rsid w:val="00E94F97"/>
    <w:rsid w:val="00EB0FE2"/>
    <w:rsid w:val="00EC087E"/>
    <w:rsid w:val="00EC43D7"/>
    <w:rsid w:val="00ED3ECE"/>
    <w:rsid w:val="00EF7566"/>
    <w:rsid w:val="00F131C1"/>
    <w:rsid w:val="00F22C04"/>
    <w:rsid w:val="00F276F4"/>
    <w:rsid w:val="00F41D95"/>
    <w:rsid w:val="00F4789C"/>
    <w:rsid w:val="00F50F4D"/>
    <w:rsid w:val="00F5222D"/>
    <w:rsid w:val="00F53FBE"/>
    <w:rsid w:val="00F56A99"/>
    <w:rsid w:val="00F57259"/>
    <w:rsid w:val="00F61957"/>
    <w:rsid w:val="00F65201"/>
    <w:rsid w:val="00F76C92"/>
    <w:rsid w:val="00F80720"/>
    <w:rsid w:val="00F8115A"/>
    <w:rsid w:val="00F9205E"/>
    <w:rsid w:val="00F92DDB"/>
    <w:rsid w:val="00FA0BB0"/>
    <w:rsid w:val="00FA1639"/>
    <w:rsid w:val="00FE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73D"/>
    <w:rPr>
      <w:rFonts w:ascii="Arial" w:hAnsi="Arial"/>
      <w:sz w:val="24"/>
      <w:szCs w:val="24"/>
      <w:lang w:val="en-GB"/>
    </w:rPr>
  </w:style>
  <w:style w:type="paragraph" w:styleId="Heading1">
    <w:name w:val="heading 1"/>
    <w:basedOn w:val="Normal"/>
    <w:next w:val="Normal"/>
    <w:qFormat/>
    <w:rsid w:val="0068073D"/>
    <w:pPr>
      <w:keepNext/>
      <w:spacing w:line="360" w:lineRule="auto"/>
      <w:jc w:val="both"/>
      <w:outlineLvl w:val="0"/>
    </w:pPr>
    <w:rPr>
      <w:rFonts w:ascii="Arial Unicode MS" w:hAnsi="Arial Unicode MS" w:cs="Comic Sans MS"/>
      <w:b/>
      <w:bCs/>
      <w:sz w:val="18"/>
    </w:rPr>
  </w:style>
  <w:style w:type="paragraph" w:styleId="Heading2">
    <w:name w:val="heading 2"/>
    <w:basedOn w:val="Normal"/>
    <w:next w:val="Normal"/>
    <w:qFormat/>
    <w:rsid w:val="0068073D"/>
    <w:pPr>
      <w:keepNext/>
      <w:jc w:val="center"/>
      <w:outlineLvl w:val="1"/>
    </w:pPr>
    <w:rPr>
      <w:rFonts w:ascii="Comic Sans MS" w:hAnsi="Comic Sans MS"/>
      <w:sz w:val="40"/>
      <w:szCs w:val="20"/>
      <w:lang w:val="en-ZA"/>
    </w:rPr>
  </w:style>
  <w:style w:type="paragraph" w:styleId="Heading3">
    <w:name w:val="heading 3"/>
    <w:basedOn w:val="Normal"/>
    <w:next w:val="Normal"/>
    <w:qFormat/>
    <w:rsid w:val="0068073D"/>
    <w:pPr>
      <w:keepNext/>
      <w:jc w:val="center"/>
      <w:outlineLvl w:val="2"/>
    </w:pPr>
    <w:rPr>
      <w:rFonts w:ascii="Georgia" w:hAnsi="Georgia"/>
      <w:b/>
      <w:bCs/>
      <w:sz w:val="54"/>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073D"/>
    <w:pPr>
      <w:overflowPunct w:val="0"/>
      <w:autoSpaceDE w:val="0"/>
      <w:autoSpaceDN w:val="0"/>
      <w:adjustRightInd w:val="0"/>
      <w:jc w:val="both"/>
      <w:textAlignment w:val="baseline"/>
    </w:pPr>
    <w:rPr>
      <w:rFonts w:ascii="Antique Olive" w:hAnsi="Antique Olive"/>
      <w:sz w:val="20"/>
      <w:szCs w:val="20"/>
      <w:lang w:val="en-US"/>
    </w:rPr>
  </w:style>
  <w:style w:type="paragraph" w:styleId="BodyText2">
    <w:name w:val="Body Text 2"/>
    <w:basedOn w:val="Normal"/>
    <w:rsid w:val="0068073D"/>
    <w:pPr>
      <w:jc w:val="both"/>
    </w:pPr>
    <w:rPr>
      <w:rFonts w:cs="Arial"/>
      <w:szCs w:val="20"/>
    </w:rPr>
  </w:style>
  <w:style w:type="paragraph" w:styleId="Header">
    <w:name w:val="header"/>
    <w:basedOn w:val="Normal"/>
    <w:rsid w:val="0068073D"/>
    <w:pPr>
      <w:tabs>
        <w:tab w:val="center" w:pos="4320"/>
        <w:tab w:val="right" w:pos="8640"/>
      </w:tabs>
    </w:pPr>
  </w:style>
  <w:style w:type="paragraph" w:styleId="Footer">
    <w:name w:val="footer"/>
    <w:basedOn w:val="Normal"/>
    <w:rsid w:val="0068073D"/>
    <w:pPr>
      <w:tabs>
        <w:tab w:val="center" w:pos="4320"/>
        <w:tab w:val="right" w:pos="8640"/>
      </w:tabs>
    </w:pPr>
  </w:style>
  <w:style w:type="table" w:styleId="TableGrid">
    <w:name w:val="Table Grid"/>
    <w:basedOn w:val="TableNormal"/>
    <w:rsid w:val="00876C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5201"/>
    <w:rPr>
      <w:rFonts w:ascii="Tahoma" w:hAnsi="Tahoma" w:cs="Tahoma"/>
      <w:sz w:val="16"/>
      <w:szCs w:val="16"/>
    </w:rPr>
  </w:style>
  <w:style w:type="paragraph" w:styleId="FootnoteText">
    <w:name w:val="footnote text"/>
    <w:basedOn w:val="Normal"/>
    <w:semiHidden/>
    <w:rsid w:val="003F1E37"/>
    <w:rPr>
      <w:rFonts w:ascii="Times New Roman" w:hAnsi="Times New Roman"/>
      <w:sz w:val="20"/>
      <w:szCs w:val="20"/>
      <w:lang w:val="en-US"/>
    </w:rPr>
  </w:style>
  <w:style w:type="character" w:styleId="FootnoteReference">
    <w:name w:val="footnote reference"/>
    <w:basedOn w:val="DefaultParagraphFont"/>
    <w:semiHidden/>
    <w:rsid w:val="003F1E37"/>
    <w:rPr>
      <w:vertAlign w:val="superscript"/>
    </w:rPr>
  </w:style>
  <w:style w:type="paragraph" w:styleId="ListParagraph">
    <w:name w:val="List Paragraph"/>
    <w:basedOn w:val="Normal"/>
    <w:uiPriority w:val="34"/>
    <w:qFormat/>
    <w:rsid w:val="00DE1E4E"/>
    <w:pPr>
      <w:ind w:left="720"/>
    </w:pPr>
  </w:style>
  <w:style w:type="character" w:customStyle="1" w:styleId="usercontent">
    <w:name w:val="usercontent"/>
    <w:basedOn w:val="DefaultParagraphFont"/>
    <w:rsid w:val="001C2306"/>
  </w:style>
  <w:style w:type="character" w:customStyle="1" w:styleId="textexposedhide4">
    <w:name w:val="text_exposed_hide4"/>
    <w:basedOn w:val="DefaultParagraphFont"/>
    <w:rsid w:val="001C2306"/>
  </w:style>
  <w:style w:type="character" w:customStyle="1" w:styleId="textexposedshow2">
    <w:name w:val="text_exposed_show2"/>
    <w:basedOn w:val="DefaultParagraphFont"/>
    <w:rsid w:val="001C2306"/>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73D"/>
    <w:rPr>
      <w:rFonts w:ascii="Arial" w:hAnsi="Arial"/>
      <w:sz w:val="24"/>
      <w:szCs w:val="24"/>
      <w:lang w:val="en-GB"/>
    </w:rPr>
  </w:style>
  <w:style w:type="paragraph" w:styleId="Heading1">
    <w:name w:val="heading 1"/>
    <w:basedOn w:val="Normal"/>
    <w:next w:val="Normal"/>
    <w:qFormat/>
    <w:rsid w:val="0068073D"/>
    <w:pPr>
      <w:keepNext/>
      <w:spacing w:line="360" w:lineRule="auto"/>
      <w:jc w:val="both"/>
      <w:outlineLvl w:val="0"/>
    </w:pPr>
    <w:rPr>
      <w:rFonts w:ascii="Arial Unicode MS" w:hAnsi="Arial Unicode MS" w:cs="Comic Sans MS"/>
      <w:b/>
      <w:bCs/>
      <w:sz w:val="18"/>
    </w:rPr>
  </w:style>
  <w:style w:type="paragraph" w:styleId="Heading2">
    <w:name w:val="heading 2"/>
    <w:basedOn w:val="Normal"/>
    <w:next w:val="Normal"/>
    <w:qFormat/>
    <w:rsid w:val="0068073D"/>
    <w:pPr>
      <w:keepNext/>
      <w:jc w:val="center"/>
      <w:outlineLvl w:val="1"/>
    </w:pPr>
    <w:rPr>
      <w:rFonts w:ascii="Comic Sans MS" w:hAnsi="Comic Sans MS"/>
      <w:sz w:val="40"/>
      <w:szCs w:val="20"/>
      <w:lang w:val="en-ZA"/>
    </w:rPr>
  </w:style>
  <w:style w:type="paragraph" w:styleId="Heading3">
    <w:name w:val="heading 3"/>
    <w:basedOn w:val="Normal"/>
    <w:next w:val="Normal"/>
    <w:qFormat/>
    <w:rsid w:val="0068073D"/>
    <w:pPr>
      <w:keepNext/>
      <w:jc w:val="center"/>
      <w:outlineLvl w:val="2"/>
    </w:pPr>
    <w:rPr>
      <w:rFonts w:ascii="Georgia" w:hAnsi="Georgia"/>
      <w:b/>
      <w:bCs/>
      <w:sz w:val="54"/>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073D"/>
    <w:pPr>
      <w:overflowPunct w:val="0"/>
      <w:autoSpaceDE w:val="0"/>
      <w:autoSpaceDN w:val="0"/>
      <w:adjustRightInd w:val="0"/>
      <w:jc w:val="both"/>
      <w:textAlignment w:val="baseline"/>
    </w:pPr>
    <w:rPr>
      <w:rFonts w:ascii="Antique Olive" w:hAnsi="Antique Olive"/>
      <w:sz w:val="20"/>
      <w:szCs w:val="20"/>
      <w:lang w:val="en-US"/>
    </w:rPr>
  </w:style>
  <w:style w:type="paragraph" w:styleId="BodyText2">
    <w:name w:val="Body Text 2"/>
    <w:basedOn w:val="Normal"/>
    <w:rsid w:val="0068073D"/>
    <w:pPr>
      <w:jc w:val="both"/>
    </w:pPr>
    <w:rPr>
      <w:rFonts w:cs="Arial"/>
      <w:szCs w:val="20"/>
    </w:rPr>
  </w:style>
  <w:style w:type="paragraph" w:styleId="Header">
    <w:name w:val="header"/>
    <w:basedOn w:val="Normal"/>
    <w:rsid w:val="0068073D"/>
    <w:pPr>
      <w:tabs>
        <w:tab w:val="center" w:pos="4320"/>
        <w:tab w:val="right" w:pos="8640"/>
      </w:tabs>
    </w:pPr>
  </w:style>
  <w:style w:type="paragraph" w:styleId="Footer">
    <w:name w:val="footer"/>
    <w:basedOn w:val="Normal"/>
    <w:rsid w:val="0068073D"/>
    <w:pPr>
      <w:tabs>
        <w:tab w:val="center" w:pos="4320"/>
        <w:tab w:val="right" w:pos="8640"/>
      </w:tabs>
    </w:pPr>
  </w:style>
  <w:style w:type="table" w:styleId="TableGrid">
    <w:name w:val="Table Grid"/>
    <w:basedOn w:val="TableNormal"/>
    <w:rsid w:val="00876C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5201"/>
    <w:rPr>
      <w:rFonts w:ascii="Tahoma" w:hAnsi="Tahoma" w:cs="Tahoma"/>
      <w:sz w:val="16"/>
      <w:szCs w:val="16"/>
    </w:rPr>
  </w:style>
  <w:style w:type="paragraph" w:styleId="FootnoteText">
    <w:name w:val="footnote text"/>
    <w:basedOn w:val="Normal"/>
    <w:semiHidden/>
    <w:rsid w:val="003F1E37"/>
    <w:rPr>
      <w:rFonts w:ascii="Times New Roman" w:hAnsi="Times New Roman"/>
      <w:sz w:val="20"/>
      <w:szCs w:val="20"/>
      <w:lang w:val="en-US"/>
    </w:rPr>
  </w:style>
  <w:style w:type="character" w:styleId="FootnoteReference">
    <w:name w:val="footnote reference"/>
    <w:basedOn w:val="DefaultParagraphFont"/>
    <w:semiHidden/>
    <w:rsid w:val="003F1E37"/>
    <w:rPr>
      <w:vertAlign w:val="superscript"/>
    </w:rPr>
  </w:style>
  <w:style w:type="paragraph" w:styleId="ListParagraph">
    <w:name w:val="List Paragraph"/>
    <w:basedOn w:val="Normal"/>
    <w:uiPriority w:val="34"/>
    <w:qFormat/>
    <w:rsid w:val="00DE1E4E"/>
    <w:pPr>
      <w:ind w:left="720"/>
    </w:pPr>
  </w:style>
  <w:style w:type="character" w:customStyle="1" w:styleId="usercontent">
    <w:name w:val="usercontent"/>
    <w:basedOn w:val="DefaultParagraphFont"/>
    <w:rsid w:val="001C2306"/>
  </w:style>
  <w:style w:type="character" w:customStyle="1" w:styleId="textexposedhide4">
    <w:name w:val="text_exposed_hide4"/>
    <w:basedOn w:val="DefaultParagraphFont"/>
    <w:rsid w:val="001C2306"/>
  </w:style>
  <w:style w:type="character" w:customStyle="1" w:styleId="textexposedshow2">
    <w:name w:val="text_exposed_show2"/>
    <w:basedOn w:val="DefaultParagraphFont"/>
    <w:rsid w:val="001C2306"/>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8CCA0F02CD54B8FF55C0FC71F484A" ma:contentTypeVersion="1" ma:contentTypeDescription="Create a new document." ma:contentTypeScope="" ma:versionID="8a944a5e145fbcfa1aa2013804c38350">
  <xsd:schema xmlns:xsd="http://www.w3.org/2001/XMLSchema" xmlns:xs="http://www.w3.org/2001/XMLSchema" xmlns:p="http://schemas.microsoft.com/office/2006/metadata/properties" xmlns:ns1="http://schemas.microsoft.com/sharepoint/v3" targetNamespace="http://schemas.microsoft.com/office/2006/metadata/properties" ma:root="true" ma:fieldsID="e1da93d61b1504dc5514bae36677b8e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B25DF9-6597-449D-9AD9-C84AC29C1289}"/>
</file>

<file path=customXml/itemProps2.xml><?xml version="1.0" encoding="utf-8"?>
<ds:datastoreItem xmlns:ds="http://schemas.openxmlformats.org/officeDocument/2006/customXml" ds:itemID="{7D141C3D-47A5-467F-AF33-BA322EC22932}"/>
</file>

<file path=customXml/itemProps3.xml><?xml version="1.0" encoding="utf-8"?>
<ds:datastoreItem xmlns:ds="http://schemas.openxmlformats.org/officeDocument/2006/customXml" ds:itemID="{A9EE0957-B8A1-4FEE-9F85-E7D262E92225}"/>
</file>

<file path=customXml/itemProps4.xml><?xml version="1.0" encoding="utf-8"?>
<ds:datastoreItem xmlns:ds="http://schemas.openxmlformats.org/officeDocument/2006/customXml" ds:itemID="{0680CD32-39E2-4B22-9C9E-162B505B4BBF}"/>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DIRECTORATE :</vt:lpstr>
    </vt:vector>
  </TitlesOfParts>
  <Company>Emalahleni</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dc:title>
  <dc:creator>thea</dc:creator>
  <cp:lastModifiedBy>Vic Pretorius</cp:lastModifiedBy>
  <cp:revision>2</cp:revision>
  <cp:lastPrinted>2013-08-21T11:49:00Z</cp:lastPrinted>
  <dcterms:created xsi:type="dcterms:W3CDTF">2014-06-20T12:01:00Z</dcterms:created>
  <dcterms:modified xsi:type="dcterms:W3CDTF">2014-06-20T12:01:00Z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0x0101009B88CCA0F02CD54B8FF55C0FC71F484A</vt:lpwstr>
  </property>
</Properties>
</file>